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drawingml.chart+xml" PartName="/word/charts/chart2.xml"/>
  <Override ContentType="application/vnd.ms-office.chartstyle+xml" PartName="/word/charts/style2.xml"/>
  <Override ContentType="application/vnd.ms-office.chartcolorstyle+xml" PartName="/word/charts/colors2.xml"/>
  <Override ContentType="application/vnd.openxmlformats-officedocument.drawingml.chart+xml" PartName="/word/charts/chart3.xml"/>
  <Override ContentType="application/vnd.ms-office.chartstyle+xml" PartName="/word/charts/style3.xml"/>
  <Override ContentType="application/vnd.ms-office.chartcolorstyle+xml" PartName="/word/charts/colors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010111" w:rsidRDefault="00D90BAB">
      <w:pPr>
        <w:spacing w:before="76" w:line="252" w:lineRule="exact"/>
        <w:ind w:left="1026"/>
        <w:rPr>
          <w:rFonts w:ascii="Times New Roman" w:hAnsi="Times New Roman"/>
          <w:b/>
        </w:rPr>
      </w:pPr>
      <w:r>
        <w:rPr>
          <w:rFonts w:ascii="Times New Roman" w:hAnsi="Times New Roman"/>
          <w:b/>
        </w:rPr>
        <w:t>Муниципальное</w:t>
      </w:r>
      <w:r>
        <w:rPr>
          <w:rFonts w:ascii="Times New Roman" w:hAnsi="Times New Roman"/>
          <w:b/>
          <w:spacing w:val="-6"/>
        </w:rPr>
        <w:t xml:space="preserve"> </w:t>
      </w:r>
      <w:r>
        <w:rPr>
          <w:rFonts w:ascii="Times New Roman" w:hAnsi="Times New Roman"/>
          <w:b/>
        </w:rPr>
        <w:t>бюджетное</w:t>
      </w:r>
      <w:r>
        <w:rPr>
          <w:rFonts w:ascii="Times New Roman" w:hAnsi="Times New Roman"/>
          <w:b/>
          <w:spacing w:val="43"/>
        </w:rPr>
        <w:t xml:space="preserve"> </w:t>
      </w:r>
      <w:r>
        <w:rPr>
          <w:rFonts w:ascii="Times New Roman" w:hAnsi="Times New Roman"/>
          <w:b/>
        </w:rPr>
        <w:t>дошкольное</w:t>
      </w:r>
      <w:r>
        <w:rPr>
          <w:rFonts w:ascii="Times New Roman" w:hAnsi="Times New Roman"/>
          <w:b/>
          <w:spacing w:val="45"/>
        </w:rPr>
        <w:t xml:space="preserve"> </w:t>
      </w:r>
      <w:r>
        <w:rPr>
          <w:rFonts w:ascii="Times New Roman" w:hAnsi="Times New Roman"/>
          <w:b/>
        </w:rPr>
        <w:t>образовательное</w:t>
      </w:r>
      <w:r>
        <w:rPr>
          <w:rFonts w:ascii="Times New Roman" w:hAnsi="Times New Roman"/>
          <w:b/>
          <w:spacing w:val="41"/>
        </w:rPr>
        <w:t xml:space="preserve"> </w:t>
      </w:r>
      <w:r>
        <w:rPr>
          <w:rFonts w:ascii="Times New Roman" w:hAnsi="Times New Roman"/>
          <w:b/>
        </w:rPr>
        <w:t>учреждение</w:t>
      </w:r>
    </w:p>
    <w:p w:rsidR="00010111" w:rsidRDefault="00D90BAB">
      <w:pPr>
        <w:spacing w:line="252" w:lineRule="exact"/>
        <w:ind w:left="208"/>
        <w:rPr>
          <w:rFonts w:ascii="Times New Roman" w:hAnsi="Times New Roman"/>
          <w:b/>
        </w:rPr>
      </w:pPr>
      <w:r>
        <w:rPr>
          <w:rFonts w:ascii="Times New Roman" w:hAnsi="Times New Roman"/>
          <w:b/>
        </w:rPr>
        <w:t>«Детский</w:t>
      </w:r>
      <w:r>
        <w:rPr>
          <w:rFonts w:ascii="Times New Roman" w:hAnsi="Times New Roman"/>
          <w:b/>
          <w:spacing w:val="-7"/>
        </w:rPr>
        <w:t xml:space="preserve"> </w:t>
      </w:r>
      <w:r>
        <w:rPr>
          <w:rFonts w:ascii="Times New Roman" w:hAnsi="Times New Roman"/>
          <w:b/>
        </w:rPr>
        <w:t>сад</w:t>
      </w:r>
      <w:r>
        <w:rPr>
          <w:rFonts w:ascii="Times New Roman" w:hAnsi="Times New Roman"/>
          <w:b/>
          <w:spacing w:val="-7"/>
        </w:rPr>
        <w:t xml:space="preserve"> </w:t>
      </w:r>
      <w:r>
        <w:rPr>
          <w:rFonts w:ascii="Times New Roman" w:hAnsi="Times New Roman"/>
          <w:b/>
        </w:rPr>
        <w:t>«Колосок»</w:t>
      </w:r>
      <w:r>
        <w:rPr>
          <w:rFonts w:ascii="Times New Roman" w:hAnsi="Times New Roman"/>
          <w:b/>
          <w:spacing w:val="-3"/>
        </w:rPr>
        <w:t xml:space="preserve"> </w:t>
      </w:r>
      <w:r>
        <w:rPr>
          <w:rFonts w:ascii="Times New Roman" w:hAnsi="Times New Roman"/>
          <w:b/>
        </w:rPr>
        <w:t>п.</w:t>
      </w:r>
      <w:r>
        <w:rPr>
          <w:rFonts w:ascii="Times New Roman" w:hAnsi="Times New Roman"/>
          <w:b/>
          <w:spacing w:val="-6"/>
        </w:rPr>
        <w:t xml:space="preserve"> </w:t>
      </w:r>
      <w:r>
        <w:rPr>
          <w:rFonts w:ascii="Times New Roman" w:hAnsi="Times New Roman"/>
          <w:b/>
        </w:rPr>
        <w:t>Караванный</w:t>
      </w:r>
      <w:r>
        <w:rPr>
          <w:rFonts w:ascii="Times New Roman" w:hAnsi="Times New Roman"/>
          <w:b/>
          <w:spacing w:val="-8"/>
        </w:rPr>
        <w:t xml:space="preserve"> </w:t>
      </w:r>
      <w:r>
        <w:rPr>
          <w:rFonts w:ascii="Times New Roman" w:hAnsi="Times New Roman"/>
          <w:b/>
        </w:rPr>
        <w:t>Оренбургского</w:t>
      </w:r>
      <w:r>
        <w:rPr>
          <w:rFonts w:ascii="Times New Roman" w:hAnsi="Times New Roman"/>
          <w:b/>
          <w:spacing w:val="-7"/>
        </w:rPr>
        <w:t xml:space="preserve"> </w:t>
      </w:r>
      <w:r>
        <w:rPr>
          <w:rFonts w:ascii="Times New Roman" w:hAnsi="Times New Roman"/>
          <w:b/>
        </w:rPr>
        <w:t>района</w:t>
      </w:r>
      <w:r>
        <w:rPr>
          <w:rFonts w:ascii="Times New Roman" w:hAnsi="Times New Roman"/>
          <w:b/>
          <w:spacing w:val="-11"/>
        </w:rPr>
        <w:t xml:space="preserve"> </w:t>
      </w:r>
      <w:r>
        <w:rPr>
          <w:rFonts w:ascii="Times New Roman" w:hAnsi="Times New Roman"/>
          <w:b/>
        </w:rPr>
        <w:t>Оренбургской</w:t>
      </w:r>
      <w:r>
        <w:rPr>
          <w:rFonts w:ascii="Times New Roman" w:hAnsi="Times New Roman"/>
          <w:b/>
          <w:spacing w:val="-8"/>
        </w:rPr>
        <w:t xml:space="preserve"> </w:t>
      </w:r>
      <w:r>
        <w:rPr>
          <w:rFonts w:ascii="Times New Roman" w:hAnsi="Times New Roman"/>
          <w:b/>
        </w:rPr>
        <w:t>области</w:t>
      </w:r>
    </w:p>
    <w:p w:rsidR="00010111" w:rsidRDefault="00010111">
      <w:pPr>
        <w:pStyle w:val="a3"/>
        <w:rPr>
          <w:rFonts w:ascii="Times New Roman"/>
          <w:b/>
          <w:sz w:val="20"/>
        </w:rPr>
      </w:pPr>
    </w:p>
    <w:p w:rsidR="00010111" w:rsidRDefault="00010111">
      <w:pPr>
        <w:pStyle w:val="a3"/>
        <w:rPr>
          <w:rFonts w:ascii="Times New Roman"/>
          <w:b/>
          <w:sz w:val="20"/>
        </w:rPr>
      </w:pPr>
    </w:p>
    <w:p w:rsidR="00010111" w:rsidRDefault="00010111">
      <w:pPr>
        <w:pStyle w:val="a3"/>
        <w:rPr>
          <w:rFonts w:ascii="Times New Roman"/>
          <w:b/>
          <w:sz w:val="20"/>
        </w:rPr>
      </w:pPr>
    </w:p>
    <w:p w:rsidR="00010111" w:rsidRDefault="00010111">
      <w:pPr>
        <w:rPr>
          <w:rFonts w:ascii="Times New Roman"/>
          <w:sz w:val="20"/>
        </w:rPr>
        <w:sectPr w:rsidR="00010111">
          <w:type w:val="continuous"/>
          <w:pgSz w:h="16840" w:w="11910"/>
          <w:pgMar w:bottom="280" w:footer="720" w:gutter="0" w:header="720" w:left="1220" w:right="660" w:top="1120"/>
          <w:cols w:space="720"/>
        </w:sectPr>
      </w:pPr>
    </w:p>
    <w:p w:rsidR="00010111" w:rsidRDefault="00010111">
      <w:pPr>
        <w:pStyle w:val="a3"/>
        <w:spacing w:before="7"/>
        <w:rPr>
          <w:rFonts w:ascii="Times New Roman"/>
          <w:b/>
          <w:sz w:val="27"/>
        </w:rPr>
      </w:pPr>
    </w:p>
    <w:p w:rsidR="00010111" w:rsidRDefault="00D90BAB">
      <w:pPr>
        <w:pStyle w:val="1"/>
      </w:pPr>
      <w:r>
        <w:t>РАССМОТРЕН</w:t>
      </w:r>
    </w:p>
    <w:p w:rsidR="00010111" w:rsidRDefault="00D90BAB">
      <w:pPr>
        <w:spacing w:before="33" w:line="255" w:lineRule="exact"/>
        <w:ind w:left="104"/>
        <w:rPr>
          <w:rFonts w:ascii="Times New Roman" w:hAnsi="Times New Roman"/>
          <w:sz w:val="24"/>
        </w:rPr>
      </w:pPr>
      <w:r>
        <w:rPr>
          <w:rFonts w:ascii="Times New Roman" w:hAnsi="Times New Roman"/>
          <w:sz w:val="24"/>
        </w:rPr>
        <w:t>Протокол</w:t>
      </w:r>
      <w:r>
        <w:rPr>
          <w:rFonts w:ascii="Times New Roman" w:hAnsi="Times New Roman"/>
          <w:spacing w:val="-11"/>
          <w:sz w:val="24"/>
        </w:rPr>
        <w:t xml:space="preserve"> </w:t>
      </w:r>
      <w:r>
        <w:rPr>
          <w:rFonts w:ascii="Times New Roman" w:hAnsi="Times New Roman"/>
          <w:sz w:val="24"/>
        </w:rPr>
        <w:t>заседания</w:t>
      </w:r>
    </w:p>
    <w:p w:rsidR="00010111" w:rsidRDefault="00D90BAB">
      <w:pPr>
        <w:pStyle w:val="a3"/>
        <w:spacing w:before="1"/>
        <w:rPr>
          <w:rFonts w:ascii="Times New Roman"/>
          <w:sz w:val="29"/>
        </w:rPr>
      </w:pPr>
      <w:r>
        <w:br w:type="column"/>
      </w:r>
    </w:p>
    <w:p w:rsidR="00010111" w:rsidRDefault="00D90BAB">
      <w:pPr>
        <w:pStyle w:val="1"/>
        <w:spacing w:line="235" w:lineRule="auto"/>
        <w:ind w:firstLine="210" w:right="24"/>
        <w:rPr>
          <w:rFonts w:ascii="Microsoft Sans Serif" w:hAnsi="Microsoft Sans Serif"/>
        </w:rPr>
      </w:pPr>
      <w:r>
        <w:rPr>
          <w:rFonts w:ascii="Microsoft Sans Serif" w:hAnsi="Microsoft Sans Serif"/>
        </w:rPr>
        <w:t>Ровко</w:t>
      </w:r>
      <w:r>
        <w:rPr>
          <w:rFonts w:ascii="Microsoft Sans Serif" w:hAnsi="Microsoft Sans Serif"/>
          <w:spacing w:val="1"/>
        </w:rPr>
        <w:t xml:space="preserve"> </w:t>
      </w:r>
      <w:r>
        <w:rPr>
          <w:rFonts w:ascii="Microsoft Sans Serif" w:hAnsi="Microsoft Sans Serif"/>
          <w:spacing w:val="-1"/>
        </w:rPr>
        <w:t>Светлана</w:t>
      </w:r>
    </w:p>
    <w:p w:rsidR="00010111" w:rsidRDefault="00D90BAB">
      <w:pPr>
        <w:pStyle w:val="a3"/>
      </w:pPr>
      <w:r>
        <w:br w:type="column"/>
      </w:r>
    </w:p>
    <w:p w:rsidR="00010111" w:rsidRDefault="00010111">
      <w:pPr>
        <w:pStyle w:val="a3"/>
      </w:pPr>
    </w:p>
    <w:p w:rsidR="00010111" w:rsidRDefault="00010111">
      <w:pPr>
        <w:pStyle w:val="a3"/>
        <w:spacing w:before="9"/>
        <w:rPr>
          <w:sz w:val="7"/>
        </w:rPr>
      </w:pPr>
    </w:p>
    <w:p w:rsidR="00010111" w:rsidRDefault="00D90BAB">
      <w:pPr>
        <w:pStyle w:val="a3"/>
        <w:ind w:left="104"/>
      </w:pPr>
      <w:r>
        <w:rPr>
          <w:spacing w:val="-1"/>
          <w:w w:val="110"/>
        </w:rPr>
        <w:t>Подписан</w:t>
      </w:r>
      <w:r>
        <w:rPr>
          <w:rFonts w:ascii="Arial MT" w:hAnsi="Arial MT"/>
          <w:spacing w:val="-1"/>
          <w:w w:val="110"/>
        </w:rPr>
        <w:t>:</w:t>
      </w:r>
      <w:r>
        <w:rPr>
          <w:rFonts w:ascii="Arial MT" w:hAnsi="Arial MT"/>
          <w:spacing w:val="-3"/>
          <w:w w:val="110"/>
        </w:rPr>
        <w:t xml:space="preserve"> </w:t>
      </w:r>
      <w:r>
        <w:rPr>
          <w:spacing w:val="-1"/>
          <w:w w:val="110"/>
        </w:rPr>
        <w:t>Ровко</w:t>
      </w:r>
      <w:r>
        <w:rPr>
          <w:spacing w:val="-2"/>
          <w:w w:val="110"/>
        </w:rPr>
        <w:t xml:space="preserve"> </w:t>
      </w:r>
      <w:r>
        <w:rPr>
          <w:spacing w:val="-1"/>
          <w:w w:val="110"/>
        </w:rPr>
        <w:t>Светлана</w:t>
      </w:r>
      <w:r>
        <w:rPr>
          <w:spacing w:val="-2"/>
          <w:w w:val="110"/>
        </w:rPr>
        <w:t xml:space="preserve"> </w:t>
      </w:r>
      <w:r>
        <w:rPr>
          <w:spacing w:val="-1"/>
          <w:w w:val="110"/>
        </w:rPr>
        <w:t>Александровна</w:t>
      </w:r>
    </w:p>
    <w:p w:rsidR="00010111" w:rsidRDefault="00D90BAB">
      <w:pPr>
        <w:pStyle w:val="a3"/>
        <w:spacing w:before="5" w:line="256" w:lineRule="auto"/>
        <w:ind w:left="104" w:right="35"/>
        <w:rPr>
          <w:rFonts w:ascii="Arial MT" w:hAnsi="Arial MT"/>
        </w:rPr>
      </w:pPr>
      <w:r>
        <w:rPr>
          <w:noProof/>
          <w:lang w:eastAsia="ru-RU"/>
        </w:rPr>
        <mc:AlternateContent>
          <mc:Choice Requires="wpg">
            <w:drawing>
              <wp:anchor allowOverlap="1" behindDoc="1" distB="0" distL="114300" distR="114300" distT="0" layoutInCell="1" locked="0" relativeHeight="487538688" simplePos="0">
                <wp:simplePos x="0" y="0"/>
                <wp:positionH relativeFrom="page">
                  <wp:posOffset>5711825</wp:posOffset>
                </wp:positionH>
                <wp:positionV relativeFrom="paragraph">
                  <wp:posOffset>5080</wp:posOffset>
                </wp:positionV>
                <wp:extent cx="551815" cy="551815"/>
                <wp:effectExtent b="0" l="0" r="0" t="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 cy="551815"/>
                          <a:chOff x="8995" y="8"/>
                          <a:chExt cx="869" cy="869"/>
                        </a:xfrm>
                      </wpg:grpSpPr>
                      <wps:wsp>
                        <wps:cNvPr id="11" name="AutoShape 7"/>
                        <wps:cNvSpPr>
                          <a:spLocks/>
                        </wps:cNvSpPr>
                        <wps:spPr bwMode="auto">
                          <a:xfrm>
                            <a:off x="8994" y="7"/>
                            <a:ext cx="869" cy="869"/>
                          </a:xfrm>
                          <a:custGeom>
                            <a:avLst/>
                            <a:gdLst>
                              <a:gd fmla="+- 0 9640 8995" name="T0"/>
                              <a:gd fmla="*/ T0 w 869" name="T1"/>
                              <a:gd fmla="+- 0 8 8" name="T2"/>
                              <a:gd fmla="*/ 8 h 869" name="T3"/>
                              <a:gd fmla="+- 0 9006 8995" name="T4"/>
                              <a:gd fmla="*/ T4 w 869" name="T5"/>
                              <a:gd fmla="+- 0 8 8" name="T6"/>
                              <a:gd fmla="*/ 8 h 869" name="T7"/>
                              <a:gd fmla="+- 0 8995 8995" name="T8"/>
                              <a:gd fmla="*/ T8 w 869" name="T9"/>
                              <a:gd fmla="+- 0 19 8" name="T10"/>
                              <a:gd fmla="*/ 19 h 869" name="T11"/>
                              <a:gd fmla="+- 0 8995 8995" name="T12"/>
                              <a:gd fmla="*/ T12 w 869" name="T13"/>
                              <a:gd fmla="+- 0 865 8" name="T14"/>
                              <a:gd fmla="*/ 865 h 869" name="T15"/>
                              <a:gd fmla="+- 0 9006 8995" name="T16"/>
                              <a:gd fmla="*/ T16 w 869" name="T17"/>
                              <a:gd fmla="+- 0 876 8" name="T18"/>
                              <a:gd fmla="*/ 876 h 869" name="T19"/>
                              <a:gd fmla="+- 0 9851 8995" name="T20"/>
                              <a:gd fmla="*/ T20 w 869" name="T21"/>
                              <a:gd fmla="+- 0 876 8" name="T22"/>
                              <a:gd fmla="*/ 876 h 869" name="T23"/>
                              <a:gd fmla="+- 0 9863 8995" name="T24"/>
                              <a:gd fmla="*/ T24 w 869" name="T25"/>
                              <a:gd fmla="+- 0 865 8" name="T26"/>
                              <a:gd fmla="*/ 865 h 869" name="T27"/>
                              <a:gd fmla="+- 0 9863 8995" name="T28"/>
                              <a:gd fmla="*/ T28 w 869" name="T29"/>
                              <a:gd fmla="+- 0 811 8" name="T30"/>
                              <a:gd fmla="*/ 811 h 869" name="T31"/>
                              <a:gd fmla="+- 0 9798 8995" name="T32"/>
                              <a:gd fmla="*/ T32 w 869" name="T33"/>
                              <a:gd fmla="+- 0 811 8" name="T34"/>
                              <a:gd fmla="*/ 811 h 869" name="T35"/>
                              <a:gd fmla="+- 0 9316 8995" name="T36"/>
                              <a:gd fmla="*/ T36 w 869" name="T37"/>
                              <a:gd fmla="+- 0 633 8" name="T38"/>
                              <a:gd fmla="*/ 633 h 869" name="T39"/>
                              <a:gd fmla="+- 0 9308 8995" name="T40"/>
                              <a:gd fmla="*/ T40 w 869" name="T41"/>
                              <a:gd fmla="+- 0 551 8" name="T42"/>
                              <a:gd fmla="*/ 551 h 869" name="T43"/>
                              <a:gd fmla="+- 0 9292 8995" name="T44"/>
                              <a:gd fmla="*/ T44 w 869" name="T45"/>
                              <a:gd fmla="+- 0 475 8" name="T46"/>
                              <a:gd fmla="*/ 475 h 869" name="T47"/>
                              <a:gd fmla="+- 0 9268 8995" name="T48"/>
                              <a:gd fmla="*/ T48 w 869" name="T49"/>
                              <a:gd fmla="+- 0 405 8" name="T50"/>
                              <a:gd fmla="*/ 405 h 869" name="T51"/>
                              <a:gd fmla="+- 0 9237 8995" name="T52"/>
                              <a:gd fmla="*/ T52 w 869" name="T53"/>
                              <a:gd fmla="+- 0 338 8" name="T54"/>
                              <a:gd fmla="*/ 338 h 869" name="T55"/>
                              <a:gd fmla="+- 0 9198 8995" name="T56"/>
                              <a:gd fmla="*/ T56 w 869" name="T57"/>
                              <a:gd fmla="+- 0 273 8" name="T58"/>
                              <a:gd fmla="*/ 273 h 869" name="T59"/>
                              <a:gd fmla="+- 0 9154 8995" name="T60"/>
                              <a:gd fmla="*/ T60 w 869" name="T61"/>
                              <a:gd fmla="+- 0 209 8" name="T62"/>
                              <a:gd fmla="*/ 209 h 869" name="T63"/>
                              <a:gd fmla="+- 0 9103 8995" name="T64"/>
                              <a:gd fmla="*/ T64 w 869" name="T65"/>
                              <a:gd fmla="+- 0 142 8" name="T66"/>
                              <a:gd fmla="*/ 142 h 869" name="T67"/>
                              <a:gd fmla="+- 0 9047 8995" name="T68"/>
                              <a:gd fmla="*/ T68 w 869" name="T69"/>
                              <a:gd fmla="+- 0 72 8" name="T70"/>
                              <a:gd fmla="*/ 72 h 869" name="T71"/>
                              <a:gd fmla="+- 0 9640 8995" name="T72"/>
                              <a:gd fmla="*/ T72 w 869" name="T73"/>
                              <a:gd fmla="+- 0 72 8" name="T74"/>
                              <a:gd fmla="*/ 72 h 869" name="T75"/>
                              <a:gd fmla="+- 0 9640 8995" name="T76"/>
                              <a:gd fmla="*/ T76 w 869" name="T77"/>
                              <a:gd fmla="+- 0 8 8" name="T78"/>
                              <a:gd fmla="*/ 8 h 869" name="T79"/>
                              <a:gd fmla="+- 0 9640 8995" name="T80"/>
                              <a:gd fmla="*/ T80 w 869" name="T81"/>
                              <a:gd fmla="+- 0 72 8" name="T82"/>
                              <a:gd fmla="*/ 72 h 869" name="T83"/>
                              <a:gd fmla="+- 0 9047 8995" name="T84"/>
                              <a:gd fmla="*/ T84 w 869" name="T85"/>
                              <a:gd fmla="+- 0 72 8" name="T86"/>
                              <a:gd fmla="*/ 72 h 869" name="T87"/>
                              <a:gd fmla="+- 0 9098 8995" name="T88"/>
                              <a:gd fmla="*/ T88 w 869" name="T89"/>
                              <a:gd fmla="+- 0 93 8" name="T90"/>
                              <a:gd fmla="*/ 93 h 869" name="T91"/>
                              <a:gd fmla="+- 0 9157 8995" name="T92"/>
                              <a:gd fmla="*/ T92 w 869" name="T93"/>
                              <a:gd fmla="+- 0 122 8" name="T94"/>
                              <a:gd fmla="*/ 122 h 869" name="T95"/>
                              <a:gd fmla="+- 0 9224 8995" name="T96"/>
                              <a:gd fmla="*/ T96 w 869" name="T97"/>
                              <a:gd fmla="+- 0 159 8" name="T98"/>
                              <a:gd fmla="*/ 159 h 869" name="T99"/>
                              <a:gd fmla="+- 0 9295 8995" name="T100"/>
                              <a:gd fmla="*/ T100 w 869" name="T101"/>
                              <a:gd fmla="+- 0 201 8" name="T102"/>
                              <a:gd fmla="*/ 201 h 869" name="T103"/>
                              <a:gd fmla="+- 0 9369 8995" name="T104"/>
                              <a:gd fmla="*/ T104 w 869" name="T105"/>
                              <a:gd fmla="+- 0 247 8" name="T106"/>
                              <a:gd fmla="*/ 247 h 869" name="T107"/>
                              <a:gd fmla="+- 0 9442 8995" name="T108"/>
                              <a:gd fmla="*/ T108 w 869" name="T109"/>
                              <a:gd fmla="+- 0 296 8" name="T110"/>
                              <a:gd fmla="*/ 296 h 869" name="T111"/>
                              <a:gd fmla="+- 0 9514 8995" name="T112"/>
                              <a:gd fmla="*/ T112 w 869" name="T113"/>
                              <a:gd fmla="+- 0 347 8" name="T114"/>
                              <a:gd fmla="*/ 347 h 869" name="T115"/>
                              <a:gd fmla="+- 0 9581 8995" name="T116"/>
                              <a:gd fmla="*/ T116 w 869" name="T117"/>
                              <a:gd fmla="+- 0 397 8" name="T118"/>
                              <a:gd fmla="*/ 397 h 869" name="T119"/>
                              <a:gd fmla="+- 0 9642 8995" name="T120"/>
                              <a:gd fmla="*/ T120 w 869" name="T121"/>
                              <a:gd fmla="+- 0 446 8" name="T122"/>
                              <a:gd fmla="*/ 446 h 869" name="T123"/>
                              <a:gd fmla="+- 0 9694 8995" name="T124"/>
                              <a:gd fmla="*/ T124 w 869" name="T125"/>
                              <a:gd fmla="+- 0 492 8" name="T126"/>
                              <a:gd fmla="*/ 492 h 869" name="T127"/>
                              <a:gd fmla="+- 0 9717 8995" name="T128"/>
                              <a:gd fmla="*/ T128 w 869" name="T129"/>
                              <a:gd fmla="+- 0 567 8" name="T130"/>
                              <a:gd fmla="*/ 567 h 869" name="T131"/>
                              <a:gd fmla="+- 0 9744 8995" name="T132"/>
                              <a:gd fmla="*/ T132 w 869" name="T133"/>
                              <a:gd fmla="+- 0 649 8" name="T134"/>
                              <a:gd fmla="*/ 649 h 869" name="T135"/>
                              <a:gd fmla="+- 0 9772 8995" name="T136"/>
                              <a:gd fmla="*/ T136 w 869" name="T137"/>
                              <a:gd fmla="+- 0 732 8" name="T138"/>
                              <a:gd fmla="*/ 732 h 869" name="T139"/>
                              <a:gd fmla="+- 0 9798 8995" name="T140"/>
                              <a:gd fmla="*/ T140 w 869" name="T141"/>
                              <a:gd fmla="+- 0 811 8" name="T142"/>
                              <a:gd fmla="*/ 811 h 869" name="T143"/>
                              <a:gd fmla="+- 0 9863 8995" name="T144"/>
                              <a:gd fmla="*/ T144 w 869" name="T145"/>
                              <a:gd fmla="+- 0 811 8" name="T146"/>
                              <a:gd fmla="*/ 811 h 869" name="T147"/>
                              <a:gd fmla="+- 0 9863 8995" name="T148"/>
                              <a:gd fmla="*/ T148 w 869" name="T149"/>
                              <a:gd fmla="+- 0 231 8" name="T150"/>
                              <a:gd fmla="*/ 231 h 869" name="T151"/>
                              <a:gd fmla="+- 0 9698 8995" name="T152"/>
                              <a:gd fmla="*/ T152 w 869" name="T153"/>
                              <a:gd fmla="+- 0 231 8" name="T154"/>
                              <a:gd fmla="*/ 231 h 869" name="T155"/>
                              <a:gd fmla="+- 0 9674 8995" name="T156"/>
                              <a:gd fmla="*/ T156 w 869" name="T157"/>
                              <a:gd fmla="+- 0 224 8" name="T158"/>
                              <a:gd fmla="*/ 224 h 869" name="T159"/>
                              <a:gd fmla="+- 0 9656 8995" name="T160"/>
                              <a:gd fmla="*/ T160 w 869" name="T161"/>
                              <a:gd fmla="+- 0 212 8" name="T162"/>
                              <a:gd fmla="*/ 212 h 869" name="T163"/>
                              <a:gd fmla="+- 0 9645 8995" name="T164"/>
                              <a:gd fmla="*/ T164 w 869" name="T165"/>
                              <a:gd fmla="+- 0 192 8" name="T166"/>
                              <a:gd fmla="*/ 192 h 869" name="T167"/>
                              <a:gd fmla="+- 0 9640 8995" name="T168"/>
                              <a:gd fmla="*/ T168 w 869" name="T169"/>
                              <a:gd fmla="+- 0 164 8" name="T170"/>
                              <a:gd fmla="*/ 164 h 869" name="T171"/>
                              <a:gd fmla="+- 0 9640 8995" name="T172"/>
                              <a:gd fmla="*/ T172 w 869" name="T173"/>
                              <a:gd fmla="+- 0 72 8" name="T174"/>
                              <a:gd fmla="*/ 72 h 869" name="T175"/>
                              <a:gd fmla="+- 0 9679 8995" name="T176"/>
                              <a:gd fmla="*/ T176 w 869" name="T177"/>
                              <a:gd fmla="+- 0 8 8" name="T178"/>
                              <a:gd fmla="*/ 8 h 869" name="T179"/>
                              <a:gd fmla="+- 0 9679 8995" name="T180"/>
                              <a:gd fmla="*/ T180 w 869" name="T181"/>
                              <a:gd fmla="+- 0 173 8" name="T182"/>
                              <a:gd fmla="*/ 173 h 869" name="T183"/>
                              <a:gd fmla="+- 0 9698 8995" name="T184"/>
                              <a:gd fmla="*/ T184 w 869" name="T185"/>
                              <a:gd fmla="+- 0 186 8" name="T186"/>
                              <a:gd fmla="*/ 186 h 869" name="T187"/>
                              <a:gd fmla="+- 0 9863 8995" name="T188"/>
                              <a:gd fmla="*/ T188 w 869" name="T189"/>
                              <a:gd fmla="+- 0 186 8" name="T190"/>
                              <a:gd fmla="*/ 186 h 869" name="T191"/>
                              <a:gd fmla="+- 0 9679 8995" name="T192"/>
                              <a:gd fmla="*/ T192 w 869" name="T193"/>
                              <a:gd fmla="+- 0 8 8" name="T194"/>
                              <a:gd fmla="*/ 8 h 869" name="T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b="b" l="0" r="r" t="0"/>
                            <a:pathLst>
                              <a:path h="869" w="869">
                                <a:moveTo>
                                  <a:pt x="645" y="0"/>
                                </a:moveTo>
                                <a:lnTo>
                                  <a:pt x="11" y="0"/>
                                </a:lnTo>
                                <a:lnTo>
                                  <a:pt x="0" y="11"/>
                                </a:lnTo>
                                <a:lnTo>
                                  <a:pt x="0" y="857"/>
                                </a:lnTo>
                                <a:lnTo>
                                  <a:pt x="11" y="868"/>
                                </a:lnTo>
                                <a:lnTo>
                                  <a:pt x="856" y="868"/>
                                </a:lnTo>
                                <a:lnTo>
                                  <a:pt x="868" y="857"/>
                                </a:lnTo>
                                <a:lnTo>
                                  <a:pt x="868" y="803"/>
                                </a:lnTo>
                                <a:lnTo>
                                  <a:pt x="803" y="803"/>
                                </a:lnTo>
                                <a:lnTo>
                                  <a:pt x="321" y="625"/>
                                </a:lnTo>
                                <a:lnTo>
                                  <a:pt x="313" y="543"/>
                                </a:lnTo>
                                <a:lnTo>
                                  <a:pt x="297" y="467"/>
                                </a:lnTo>
                                <a:lnTo>
                                  <a:pt x="273" y="397"/>
                                </a:lnTo>
                                <a:lnTo>
                                  <a:pt x="242" y="330"/>
                                </a:lnTo>
                                <a:lnTo>
                                  <a:pt x="203" y="265"/>
                                </a:lnTo>
                                <a:lnTo>
                                  <a:pt x="159" y="201"/>
                                </a:lnTo>
                                <a:lnTo>
                                  <a:pt x="108" y="134"/>
                                </a:lnTo>
                                <a:lnTo>
                                  <a:pt x="52" y="64"/>
                                </a:lnTo>
                                <a:lnTo>
                                  <a:pt x="645" y="64"/>
                                </a:lnTo>
                                <a:lnTo>
                                  <a:pt x="645" y="0"/>
                                </a:lnTo>
                                <a:close/>
                                <a:moveTo>
                                  <a:pt x="645" y="64"/>
                                </a:moveTo>
                                <a:lnTo>
                                  <a:pt x="52" y="64"/>
                                </a:lnTo>
                                <a:lnTo>
                                  <a:pt x="103" y="85"/>
                                </a:lnTo>
                                <a:lnTo>
                                  <a:pt x="162" y="114"/>
                                </a:lnTo>
                                <a:lnTo>
                                  <a:pt x="229" y="151"/>
                                </a:lnTo>
                                <a:lnTo>
                                  <a:pt x="300" y="193"/>
                                </a:lnTo>
                                <a:lnTo>
                                  <a:pt x="374" y="239"/>
                                </a:lnTo>
                                <a:lnTo>
                                  <a:pt x="447" y="288"/>
                                </a:lnTo>
                                <a:lnTo>
                                  <a:pt x="519" y="339"/>
                                </a:lnTo>
                                <a:lnTo>
                                  <a:pt x="586" y="389"/>
                                </a:lnTo>
                                <a:lnTo>
                                  <a:pt x="647" y="438"/>
                                </a:lnTo>
                                <a:lnTo>
                                  <a:pt x="699" y="484"/>
                                </a:lnTo>
                                <a:lnTo>
                                  <a:pt x="722" y="559"/>
                                </a:lnTo>
                                <a:lnTo>
                                  <a:pt x="749" y="641"/>
                                </a:lnTo>
                                <a:lnTo>
                                  <a:pt x="777" y="724"/>
                                </a:lnTo>
                                <a:lnTo>
                                  <a:pt x="803" y="803"/>
                                </a:lnTo>
                                <a:lnTo>
                                  <a:pt x="868" y="803"/>
                                </a:lnTo>
                                <a:lnTo>
                                  <a:pt x="868" y="223"/>
                                </a:lnTo>
                                <a:lnTo>
                                  <a:pt x="703" y="223"/>
                                </a:lnTo>
                                <a:lnTo>
                                  <a:pt x="679" y="216"/>
                                </a:lnTo>
                                <a:lnTo>
                                  <a:pt x="661" y="204"/>
                                </a:lnTo>
                                <a:lnTo>
                                  <a:pt x="650" y="184"/>
                                </a:lnTo>
                                <a:lnTo>
                                  <a:pt x="645" y="156"/>
                                </a:lnTo>
                                <a:lnTo>
                                  <a:pt x="645" y="64"/>
                                </a:lnTo>
                                <a:close/>
                                <a:moveTo>
                                  <a:pt x="684" y="0"/>
                                </a:moveTo>
                                <a:lnTo>
                                  <a:pt x="684" y="165"/>
                                </a:lnTo>
                                <a:lnTo>
                                  <a:pt x="703" y="178"/>
                                </a:lnTo>
                                <a:lnTo>
                                  <a:pt x="868" y="178"/>
                                </a:lnTo>
                                <a:lnTo>
                                  <a:pt x="684" y="0"/>
                                </a:lnTo>
                                <a:close/>
                              </a:path>
                            </a:pathLst>
                          </a:custGeom>
                          <a:solidFill>
                            <a:srgbClr val="E6CEE6"/>
                          </a:solidFill>
                          <a:ln>
                            <a:noFill/>
                          </a:ln>
                          <a:extLst>
                            <a:ext uri="{91240B29-F687-4F45-9708-019B960494DF}">
                              <a14:hiddenLine xmlns:a14="http://schemas.microsoft.com/office/drawing/2010/main" w="9525">
                                <a:solidFill>
                                  <a:srgbClr val="000000"/>
                                </a:solidFill>
                                <a:round/>
                                <a:headEnd/>
                                <a:tailEnd/>
                              </a14:hiddenLine>
                            </a:ext>
                          </a:extLst>
                        </wps:spPr>
                        <wps:bodyPr anchor="t" anchorCtr="0" bIns="45720" lIns="91440" rIns="91440" rot="0" tIns="45720" upright="1" vert="horz" wrap="square">
                          <a:noAutofit/>
                        </wps:bodyPr>
                      </wps:wsp>
                      <wps:wsp>
                        <wps:cNvPr id="12" name="Freeform 6"/>
                        <wps:cNvSpPr>
                          <a:spLocks/>
                        </wps:cNvSpPr>
                        <wps:spPr bwMode="auto">
                          <a:xfrm>
                            <a:off x="9046" y="72"/>
                            <a:ext cx="752" cy="739"/>
                          </a:xfrm>
                          <a:custGeom>
                            <a:avLst/>
                            <a:gdLst>
                              <a:gd fmla="+- 0 9047 9047" name="T0"/>
                              <a:gd fmla="*/ T0 w 752" name="T1"/>
                              <a:gd fmla="+- 0 72 72" name="T2"/>
                              <a:gd fmla="*/ 72 h 739" name="T3"/>
                              <a:gd fmla="+- 0 9103 9047" name="T4"/>
                              <a:gd fmla="*/ T4 w 752" name="T5"/>
                              <a:gd fmla="+- 0 142 72" name="T6"/>
                              <a:gd fmla="*/ 142 h 739" name="T7"/>
                              <a:gd fmla="+- 0 9154 9047" name="T8"/>
                              <a:gd fmla="*/ T8 w 752" name="T9"/>
                              <a:gd fmla="+- 0 209 72" name="T10"/>
                              <a:gd fmla="*/ 209 h 739" name="T11"/>
                              <a:gd fmla="+- 0 9198 9047" name="T12"/>
                              <a:gd fmla="*/ T12 w 752" name="T13"/>
                              <a:gd fmla="+- 0 273 72" name="T14"/>
                              <a:gd fmla="*/ 273 h 739" name="T15"/>
                              <a:gd fmla="+- 0 9237 9047" name="T16"/>
                              <a:gd fmla="*/ T16 w 752" name="T17"/>
                              <a:gd fmla="+- 0 338 72" name="T18"/>
                              <a:gd fmla="*/ 338 h 739" name="T19"/>
                              <a:gd fmla="+- 0 9268 9047" name="T20"/>
                              <a:gd fmla="*/ T20 w 752" name="T21"/>
                              <a:gd fmla="+- 0 405 72" name="T22"/>
                              <a:gd fmla="*/ 405 h 739" name="T23"/>
                              <a:gd fmla="+- 0 9292 9047" name="T24"/>
                              <a:gd fmla="*/ T24 w 752" name="T25"/>
                              <a:gd fmla="+- 0 475 72" name="T26"/>
                              <a:gd fmla="*/ 475 h 739" name="T27"/>
                              <a:gd fmla="+- 0 9308 9047" name="T28"/>
                              <a:gd fmla="*/ T28 w 752" name="T29"/>
                              <a:gd fmla="+- 0 551 72" name="T30"/>
                              <a:gd fmla="*/ 551 h 739" name="T31"/>
                              <a:gd fmla="+- 0 9316 9047" name="T32"/>
                              <a:gd fmla="*/ T32 w 752" name="T33"/>
                              <a:gd fmla="+- 0 633 72" name="T34"/>
                              <a:gd fmla="*/ 633 h 739" name="T35"/>
                              <a:gd fmla="+- 0 9798 9047" name="T36"/>
                              <a:gd fmla="*/ T36 w 752" name="T37"/>
                              <a:gd fmla="+- 0 811 72" name="T38"/>
                              <a:gd fmla="*/ 811 h 739" name="T39"/>
                              <a:gd fmla="+- 0 9772 9047" name="T40"/>
                              <a:gd fmla="*/ T40 w 752" name="T41"/>
                              <a:gd fmla="+- 0 732 72" name="T42"/>
                              <a:gd fmla="*/ 732 h 739" name="T43"/>
                              <a:gd fmla="+- 0 9744 9047" name="T44"/>
                              <a:gd fmla="*/ T44 w 752" name="T45"/>
                              <a:gd fmla="+- 0 649 72" name="T46"/>
                              <a:gd fmla="*/ 649 h 739" name="T47"/>
                              <a:gd fmla="+- 0 9717 9047" name="T48"/>
                              <a:gd fmla="*/ T48 w 752" name="T49"/>
                              <a:gd fmla="+- 0 567 72" name="T50"/>
                              <a:gd fmla="*/ 567 h 739" name="T51"/>
                              <a:gd fmla="+- 0 9694 9047" name="T52"/>
                              <a:gd fmla="*/ T52 w 752" name="T53"/>
                              <a:gd fmla="+- 0 492 72" name="T54"/>
                              <a:gd fmla="*/ 492 h 739" name="T55"/>
                              <a:gd fmla="+- 0 9642 9047" name="T56"/>
                              <a:gd fmla="*/ T56 w 752" name="T57"/>
                              <a:gd fmla="+- 0 446 72" name="T58"/>
                              <a:gd fmla="*/ 446 h 739" name="T59"/>
                              <a:gd fmla="+- 0 9581 9047" name="T60"/>
                              <a:gd fmla="*/ T60 w 752" name="T61"/>
                              <a:gd fmla="+- 0 397 72" name="T62"/>
                              <a:gd fmla="*/ 397 h 739" name="T63"/>
                              <a:gd fmla="+- 0 9514 9047" name="T64"/>
                              <a:gd fmla="*/ T64 w 752" name="T65"/>
                              <a:gd fmla="+- 0 347 72" name="T66"/>
                              <a:gd fmla="*/ 347 h 739" name="T67"/>
                              <a:gd fmla="+- 0 9442 9047" name="T68"/>
                              <a:gd fmla="*/ T68 w 752" name="T69"/>
                              <a:gd fmla="+- 0 296 72" name="T70"/>
                              <a:gd fmla="*/ 296 h 739" name="T71"/>
                              <a:gd fmla="+- 0 9369 9047" name="T72"/>
                              <a:gd fmla="*/ T72 w 752" name="T73"/>
                              <a:gd fmla="+- 0 247 72" name="T74"/>
                              <a:gd fmla="*/ 247 h 739" name="T75"/>
                              <a:gd fmla="+- 0 9295 9047" name="T76"/>
                              <a:gd fmla="*/ T76 w 752" name="T77"/>
                              <a:gd fmla="+- 0 201 72" name="T78"/>
                              <a:gd fmla="*/ 201 h 739" name="T79"/>
                              <a:gd fmla="+- 0 9224 9047" name="T80"/>
                              <a:gd fmla="*/ T80 w 752" name="T81"/>
                              <a:gd fmla="+- 0 159 72" name="T82"/>
                              <a:gd fmla="*/ 159 h 739" name="T83"/>
                              <a:gd fmla="+- 0 9157 9047" name="T84"/>
                              <a:gd fmla="*/ T84 w 752" name="T85"/>
                              <a:gd fmla="+- 0 122 72" name="T86"/>
                              <a:gd fmla="*/ 122 h 739" name="T87"/>
                              <a:gd fmla="+- 0 9098 9047" name="T88"/>
                              <a:gd fmla="*/ T88 w 752" name="T89"/>
                              <a:gd fmla="+- 0 93 72" name="T90"/>
                              <a:gd fmla="*/ 93 h 739" name="T91"/>
                              <a:gd fmla="+- 0 9047 9047" name="T92"/>
                              <a:gd fmla="*/ T92 w 752" name="T93"/>
                              <a:gd fmla="+- 0 72 72" name="T94"/>
                              <a:gd fmla="*/ 72 h 739"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739" w="752">
                                <a:moveTo>
                                  <a:pt x="0" y="0"/>
                                </a:moveTo>
                                <a:lnTo>
                                  <a:pt x="56" y="70"/>
                                </a:lnTo>
                                <a:lnTo>
                                  <a:pt x="107" y="137"/>
                                </a:lnTo>
                                <a:lnTo>
                                  <a:pt x="151" y="201"/>
                                </a:lnTo>
                                <a:lnTo>
                                  <a:pt x="190" y="266"/>
                                </a:lnTo>
                                <a:lnTo>
                                  <a:pt x="221" y="333"/>
                                </a:lnTo>
                                <a:lnTo>
                                  <a:pt x="245" y="403"/>
                                </a:lnTo>
                                <a:lnTo>
                                  <a:pt x="261" y="479"/>
                                </a:lnTo>
                                <a:lnTo>
                                  <a:pt x="269" y="561"/>
                                </a:lnTo>
                                <a:lnTo>
                                  <a:pt x="751" y="739"/>
                                </a:lnTo>
                                <a:lnTo>
                                  <a:pt x="725" y="660"/>
                                </a:lnTo>
                                <a:lnTo>
                                  <a:pt x="697" y="577"/>
                                </a:lnTo>
                                <a:lnTo>
                                  <a:pt x="670" y="495"/>
                                </a:lnTo>
                                <a:lnTo>
                                  <a:pt x="647" y="420"/>
                                </a:lnTo>
                                <a:lnTo>
                                  <a:pt x="595" y="374"/>
                                </a:lnTo>
                                <a:lnTo>
                                  <a:pt x="534" y="325"/>
                                </a:lnTo>
                                <a:lnTo>
                                  <a:pt x="467" y="275"/>
                                </a:lnTo>
                                <a:lnTo>
                                  <a:pt x="395" y="224"/>
                                </a:lnTo>
                                <a:lnTo>
                                  <a:pt x="322" y="175"/>
                                </a:lnTo>
                                <a:lnTo>
                                  <a:pt x="248" y="129"/>
                                </a:lnTo>
                                <a:lnTo>
                                  <a:pt x="177" y="87"/>
                                </a:lnTo>
                                <a:lnTo>
                                  <a:pt x="110" y="50"/>
                                </a:lnTo>
                                <a:lnTo>
                                  <a:pt x="51" y="21"/>
                                </a:lnTo>
                                <a:lnTo>
                                  <a:pt x="0" y="0"/>
                                </a:lnTo>
                                <a:close/>
                              </a:path>
                            </a:pathLst>
                          </a:custGeom>
                          <a:solidFill>
                            <a:srgbClr val="EFD6EF"/>
                          </a:solidFill>
                          <a:ln>
                            <a:noFill/>
                          </a:ln>
                          <a:extLst>
                            <a:ext uri="{91240B29-F687-4F45-9708-019B960494DF}">
                              <a14:hiddenLine xmlns:a14="http://schemas.microsoft.com/office/drawing/2010/main" w="9525">
                                <a:solidFill>
                                  <a:srgbClr val="000000"/>
                                </a:solidFill>
                                <a:round/>
                                <a:headEnd/>
                                <a:tailEnd/>
                              </a14:hiddenLine>
                            </a:ext>
                          </a:extLst>
                        </wps:spPr>
                        <wps:bodyPr anchor="t" anchorCtr="0" bIns="45720" lIns="91440" rIns="91440" rot="0" tIns="45720" upright="1" vert="horz" wrap="square">
                          <a:noAutofit/>
                        </wps:bodyPr>
                      </wps:wsp>
                      <pic:pic xmlns:pic="http://schemas.openxmlformats.org/drawingml/2006/picture">
                        <pic:nvPicPr>
                          <pic:cNvPr id="13" name="Picture 5"/>
                          <pic:cNvPicPr>
                            <a:picLocks noChangeArrowheads="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9454" y="485"/>
                            <a:ext cx="2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4"/>
                        <wps:cNvSpPr>
                          <a:spLocks/>
                        </wps:cNvSpPr>
                        <wps:spPr bwMode="auto">
                          <a:xfrm>
                            <a:off x="9191" y="146"/>
                            <a:ext cx="475" cy="666"/>
                          </a:xfrm>
                          <a:custGeom>
                            <a:avLst/>
                            <a:gdLst>
                              <a:gd fmla="+- 0 9346 9192" name="T0"/>
                              <a:gd fmla="*/ T0 w 475" name="T1"/>
                              <a:gd fmla="+- 0 174 147" name="T2"/>
                              <a:gd fmla="*/ 174 h 666" name="T3"/>
                              <a:gd fmla="+- 0 9222 9192" name="T4"/>
                              <a:gd fmla="*/ T4 w 475" name="T5"/>
                              <a:gd fmla="+- 0 291 147" name="T6"/>
                              <a:gd fmla="*/ 291 h 666" name="T7"/>
                              <a:gd fmla="+- 0 9192 9192" name="T8"/>
                              <a:gd fmla="*/ T8 w 475" name="T9"/>
                              <a:gd fmla="+- 0 407 147" name="T10"/>
                              <a:gd fmla="*/ 407 h 666" name="T11"/>
                              <a:gd fmla="+- 0 9287 9192" name="T12"/>
                              <a:gd fmla="*/ T12 w 475" name="T13"/>
                              <a:gd fmla="+- 0 571 147" name="T14"/>
                              <a:gd fmla="*/ 571 h 666" name="T15"/>
                              <a:gd fmla="+- 0 9446 9192" name="T16"/>
                              <a:gd fmla="*/ T16 w 475" name="T17"/>
                              <a:gd fmla="+- 0 609 147" name="T18"/>
                              <a:gd fmla="*/ 609 h 666" name="T19"/>
                              <a:gd fmla="+- 0 9533 9192" name="T20"/>
                              <a:gd fmla="*/ T20 w 475" name="T21"/>
                              <a:gd fmla="+- 0 572 147" name="T22"/>
                              <a:gd fmla="*/ 572 h 666" name="T23"/>
                              <a:gd fmla="+- 0 9457 9192" name="T24"/>
                              <a:gd fmla="*/ T24 w 475" name="T25"/>
                              <a:gd fmla="+- 0 527 147" name="T26"/>
                              <a:gd fmla="*/ 527 h 666" name="T27"/>
                              <a:gd fmla="+- 0 9325 9192" name="T28"/>
                              <a:gd fmla="*/ T28 w 475" name="T29"/>
                              <a:gd fmla="+- 0 419 147" name="T30"/>
                              <a:gd fmla="*/ 419 h 666" name="T31"/>
                              <a:gd fmla="+- 0 9427 9192" name="T32"/>
                              <a:gd fmla="*/ T32 w 475" name="T33"/>
                              <a:gd fmla="+- 0 271 147" name="T34"/>
                              <a:gd fmla="*/ 271 h 666" name="T35"/>
                              <a:gd fmla="+- 0 9547 9192" name="T36"/>
                              <a:gd fmla="*/ T36 w 475" name="T37"/>
                              <a:gd fmla="+- 0 245 147" name="T38"/>
                              <a:gd fmla="*/ 245 h 666" name="T39"/>
                              <a:gd fmla="+- 0 9594 9192" name="T40"/>
                              <a:gd fmla="*/ T40 w 475" name="T41"/>
                              <a:gd fmla="+- 0 203 147" name="T42"/>
                              <a:gd fmla="*/ 203 h 666" name="T43"/>
                              <a:gd fmla="+- 0 9469 9192" name="T44"/>
                              <a:gd fmla="*/ T44 w 475" name="T45"/>
                              <a:gd fmla="+- 0 147 147" name="T46"/>
                              <a:gd fmla="*/ 147 h 666" name="T47"/>
                              <a:gd fmla="+- 0 9501 9192" name="T48"/>
                              <a:gd fmla="*/ T48 w 475" name="T49"/>
                              <a:gd fmla="+- 0 415 147" name="T50"/>
                              <a:gd fmla="*/ 415 h 666" name="T51"/>
                              <a:gd fmla="+- 0 9435 9192" name="T52"/>
                              <a:gd fmla="*/ T52 w 475" name="T53"/>
                              <a:gd fmla="+- 0 460 147" name="T54"/>
                              <a:gd fmla="*/ 460 h 666" name="T55"/>
                              <a:gd fmla="+- 0 9524 9192" name="T56"/>
                              <a:gd fmla="*/ T56 w 475" name="T57"/>
                              <a:gd fmla="+- 0 494 147" name="T58"/>
                              <a:gd fmla="*/ 494 h 666" name="T59"/>
                              <a:gd fmla="+- 0 9595 9192" name="T60"/>
                              <a:gd fmla="*/ T60 w 475" name="T61"/>
                              <a:gd fmla="+- 0 502 147" name="T62"/>
                              <a:gd fmla="*/ 502 h 666" name="T63"/>
                              <a:gd fmla="+- 0 9615 9192" name="T64"/>
                              <a:gd fmla="*/ T64 w 475" name="T65"/>
                              <a:gd fmla="+- 0 396 147" name="T66"/>
                              <a:gd fmla="*/ 396 h 666" name="T67"/>
                              <a:gd fmla="+- 0 9558 9192" name="T68"/>
                              <a:gd fmla="*/ T68 w 475" name="T69"/>
                              <a:gd fmla="+- 0 363 147" name="T70"/>
                              <a:gd fmla="*/ 363 h 666" name="T71"/>
                              <a:gd fmla="+- 0 9582 9192" name="T72"/>
                              <a:gd fmla="*/ T72 w 475" name="T73"/>
                              <a:gd fmla="+- 0 326 147" name="T74"/>
                              <a:gd fmla="*/ 326 h 666" name="T75"/>
                              <a:gd fmla="+- 0 9576 9192" name="T76"/>
                              <a:gd fmla="*/ T76 w 475" name="T77"/>
                              <a:gd fmla="+- 0 382 147" name="T78"/>
                              <a:gd fmla="*/ 382 h 666" name="T79"/>
                              <a:gd fmla="+- 0 9614 9192" name="T80"/>
                              <a:gd fmla="*/ T80 w 475" name="T81"/>
                              <a:gd fmla="+- 0 394 147" name="T82"/>
                              <a:gd fmla="*/ 394 h 666" name="T83"/>
                              <a:gd fmla="+- 0 9582 9192" name="T84"/>
                              <a:gd fmla="*/ T84 w 475" name="T85"/>
                              <a:gd fmla="+- 0 326 147" name="T86"/>
                              <a:gd fmla="*/ 326 h 666" name="T87"/>
                              <a:gd fmla="+- 0 9541 9192" name="T88"/>
                              <a:gd fmla="*/ T88 w 475" name="T89"/>
                              <a:gd fmla="+- 0 216 147" name="T90"/>
                              <a:gd fmla="*/ 216 h 666" name="T91"/>
                              <a:gd fmla="+- 0 9666 9192" name="T92"/>
                              <a:gd fmla="*/ T92 w 475" name="T93"/>
                              <a:gd fmla="+- 0 323 147" name="T94"/>
                              <a:gd fmla="*/ 323 h 666" name="T95"/>
                              <a:gd fmla="+- 0 9560 9192" name="T96"/>
                              <a:gd fmla="*/ T96 w 475" name="T97"/>
                              <a:gd fmla="+- 0 261 147" name="T98"/>
                              <a:gd fmla="*/ 261 h 666" name="T99"/>
                              <a:gd fmla="+- 0 9547 9192" name="T100"/>
                              <a:gd fmla="*/ T100 w 475" name="T101"/>
                              <a:gd fmla="+- 0 276 147" name="T102"/>
                              <a:gd fmla="*/ 276 h 666" name="T103"/>
                              <a:gd fmla="+- 0 9573 9192" name="T104"/>
                              <a:gd fmla="*/ T104 w 475" name="T105"/>
                              <a:gd fmla="+- 0 277 147" name="T106"/>
                              <a:gd fmla="*/ 277 h 666" name="T107"/>
                              <a:gd fmla="+- 0 9261 9192" name="T108"/>
                              <a:gd fmla="*/ T108 w 475" name="T109"/>
                              <a:gd fmla="+- 0 679 147" name="T110"/>
                              <a:gd fmla="*/ 679 h 666" name="T111"/>
                              <a:gd fmla="+- 0 9290 9192" name="T112"/>
                              <a:gd fmla="*/ T112 w 475" name="T113"/>
                              <a:gd fmla="+- 0 766 147" name="T114"/>
                              <a:gd fmla="*/ 766 h 666" name="T115"/>
                              <a:gd fmla="+- 0 9353 9192" name="T116"/>
                              <a:gd fmla="*/ T116 w 475" name="T117"/>
                              <a:gd fmla="+- 0 740 147" name="T118"/>
                              <a:gd fmla="*/ 740 h 666" name="T119"/>
                              <a:gd fmla="+- 0 9353 9192" name="T120"/>
                              <a:gd fmla="*/ T120 w 475" name="T121"/>
                              <a:gd fmla="+- 0 705 147" name="T122"/>
                              <a:gd fmla="*/ 705 h 666" name="T123"/>
                              <a:gd fmla="+- 0 9353 9192" name="T124"/>
                              <a:gd fmla="*/ T124 w 475" name="T125"/>
                              <a:gd fmla="+- 0 705 147" name="T126"/>
                              <a:gd fmla="*/ 705 h 666" name="T127"/>
                              <a:gd fmla="+- 0 9336 9192" name="T128"/>
                              <a:gd fmla="*/ T128 w 475" name="T129"/>
                              <a:gd fmla="+- 0 723 147" name="T130"/>
                              <a:gd fmla="*/ 723 h 666" name="T131"/>
                              <a:gd fmla="+- 0 9353 9192" name="T132"/>
                              <a:gd fmla="*/ T132 w 475" name="T133"/>
                              <a:gd fmla="+- 0 740 147" name="T134"/>
                              <a:gd fmla="*/ 740 h 666" name="T135"/>
                              <a:gd fmla="+- 0 9440 9192" name="T136"/>
                              <a:gd fmla="*/ T136 w 475" name="T137"/>
                              <a:gd fmla="+- 0 679 147" name="T138"/>
                              <a:gd fmla="*/ 679 h 666" name="T139"/>
                              <a:gd fmla="+- 0 9440 9192" name="T140"/>
                              <a:gd fmla="*/ T140 w 475" name="T141"/>
                              <a:gd fmla="+- 0 813 147" name="T142"/>
                              <a:gd fmla="*/ 813 h 666" name="T143"/>
                              <a:gd fmla="+- 0 9414 9192" name="T144"/>
                              <a:gd fmla="*/ T144 w 475" name="T145"/>
                              <a:gd fmla="+- 0 786 147" name="T146"/>
                              <a:gd fmla="*/ 786 h 666" name="T147"/>
                              <a:gd fmla="+- 0 9483 9192" name="T148"/>
                              <a:gd fmla="*/ T148 w 475" name="T149"/>
                              <a:gd fmla="+- 0 700 147" name="T150"/>
                              <a:gd fmla="*/ 700 h 666" name="T151"/>
                              <a:gd fmla="+- 0 9440 9192" name="T152"/>
                              <a:gd fmla="*/ T152 w 475" name="T153"/>
                              <a:gd fmla="+- 0 705 147" name="T154"/>
                              <a:gd fmla="*/ 705 h 666" name="T155"/>
                              <a:gd fmla="+- 0 9466 9192" name="T156"/>
                              <a:gd fmla="*/ T156 w 475" name="T157"/>
                              <a:gd fmla="+- 0 774 147" name="T158"/>
                              <a:gd fmla="*/ 774 h 666" name="T159"/>
                              <a:gd fmla="+- 0 9497 9192" name="T160"/>
                              <a:gd fmla="*/ T160 w 475" name="T161"/>
                              <a:gd fmla="+- 0 746 147" name="T162"/>
                              <a:gd fmla="*/ 746 h 666" name="T163"/>
                              <a:gd fmla="+- 0 9524 9192" name="T164"/>
                              <a:gd fmla="*/ T164 w 475" name="T165"/>
                              <a:gd fmla="+- 0 679 147" name="T166"/>
                              <a:gd fmla="*/ 679 h 666" name="T167"/>
                              <a:gd fmla="+- 0 9556 9192" name="T168"/>
                              <a:gd fmla="*/ T168 w 475" name="T169"/>
                              <a:gd fmla="+- 0 757 147" name="T170"/>
                              <a:gd fmla="*/ 757 h 666" name="T171"/>
                              <a:gd fmla="+- 0 9556 9192" name="T172"/>
                              <a:gd fmla="*/ T172 w 475" name="T173"/>
                              <a:gd fmla="+- 0 731 147" name="T174"/>
                              <a:gd fmla="*/ 731 h 666" name="T175"/>
                              <a:gd fmla="+- 0 9620 9192" name="T176"/>
                              <a:gd fmla="*/ T176 w 475" name="T177"/>
                              <a:gd fmla="+- 0 679 147" name="T178"/>
                              <a:gd fmla="*/ 679 h 666" name="T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b="b" l="0" r="r" t="0"/>
                            <a:pathLst>
                              <a:path h="666" w="475">
                                <a:moveTo>
                                  <a:pt x="277" y="0"/>
                                </a:moveTo>
                                <a:lnTo>
                                  <a:pt x="214" y="4"/>
                                </a:lnTo>
                                <a:lnTo>
                                  <a:pt x="154" y="27"/>
                                </a:lnTo>
                                <a:lnTo>
                                  <a:pt x="98" y="63"/>
                                </a:lnTo>
                                <a:lnTo>
                                  <a:pt x="52" y="110"/>
                                </a:lnTo>
                                <a:lnTo>
                                  <a:pt x="30" y="144"/>
                                </a:lnTo>
                                <a:lnTo>
                                  <a:pt x="14" y="182"/>
                                </a:lnTo>
                                <a:lnTo>
                                  <a:pt x="3" y="222"/>
                                </a:lnTo>
                                <a:lnTo>
                                  <a:pt x="0" y="260"/>
                                </a:lnTo>
                                <a:lnTo>
                                  <a:pt x="12" y="322"/>
                                </a:lnTo>
                                <a:lnTo>
                                  <a:pt x="45" y="378"/>
                                </a:lnTo>
                                <a:lnTo>
                                  <a:pt x="95" y="424"/>
                                </a:lnTo>
                                <a:lnTo>
                                  <a:pt x="156" y="454"/>
                                </a:lnTo>
                                <a:lnTo>
                                  <a:pt x="222" y="466"/>
                                </a:lnTo>
                                <a:lnTo>
                                  <a:pt x="254" y="462"/>
                                </a:lnTo>
                                <a:lnTo>
                                  <a:pt x="289" y="451"/>
                                </a:lnTo>
                                <a:lnTo>
                                  <a:pt x="320" y="438"/>
                                </a:lnTo>
                                <a:lnTo>
                                  <a:pt x="341" y="425"/>
                                </a:lnTo>
                                <a:lnTo>
                                  <a:pt x="376" y="394"/>
                                </a:lnTo>
                                <a:lnTo>
                                  <a:pt x="386" y="380"/>
                                </a:lnTo>
                                <a:lnTo>
                                  <a:pt x="265" y="380"/>
                                </a:lnTo>
                                <a:lnTo>
                                  <a:pt x="205" y="372"/>
                                </a:lnTo>
                                <a:lnTo>
                                  <a:pt x="158" y="333"/>
                                </a:lnTo>
                                <a:lnTo>
                                  <a:pt x="133" y="272"/>
                                </a:lnTo>
                                <a:lnTo>
                                  <a:pt x="146" y="199"/>
                                </a:lnTo>
                                <a:lnTo>
                                  <a:pt x="182" y="151"/>
                                </a:lnTo>
                                <a:lnTo>
                                  <a:pt x="235" y="124"/>
                                </a:lnTo>
                                <a:lnTo>
                                  <a:pt x="296" y="114"/>
                                </a:lnTo>
                                <a:lnTo>
                                  <a:pt x="368" y="114"/>
                                </a:lnTo>
                                <a:lnTo>
                                  <a:pt x="355" y="98"/>
                                </a:lnTo>
                                <a:lnTo>
                                  <a:pt x="322" y="72"/>
                                </a:lnTo>
                                <a:lnTo>
                                  <a:pt x="287" y="56"/>
                                </a:lnTo>
                                <a:lnTo>
                                  <a:pt x="402" y="56"/>
                                </a:lnTo>
                                <a:lnTo>
                                  <a:pt x="401" y="55"/>
                                </a:lnTo>
                                <a:lnTo>
                                  <a:pt x="340" y="15"/>
                                </a:lnTo>
                                <a:lnTo>
                                  <a:pt x="277" y="0"/>
                                </a:lnTo>
                                <a:close/>
                                <a:moveTo>
                                  <a:pt x="344" y="194"/>
                                </a:moveTo>
                                <a:lnTo>
                                  <a:pt x="334" y="234"/>
                                </a:lnTo>
                                <a:lnTo>
                                  <a:pt x="309" y="268"/>
                                </a:lnTo>
                                <a:lnTo>
                                  <a:pt x="273" y="288"/>
                                </a:lnTo>
                                <a:lnTo>
                                  <a:pt x="231" y="289"/>
                                </a:lnTo>
                                <a:lnTo>
                                  <a:pt x="243" y="313"/>
                                </a:lnTo>
                                <a:lnTo>
                                  <a:pt x="263" y="331"/>
                                </a:lnTo>
                                <a:lnTo>
                                  <a:pt x="293" y="343"/>
                                </a:lnTo>
                                <a:lnTo>
                                  <a:pt x="332" y="347"/>
                                </a:lnTo>
                                <a:lnTo>
                                  <a:pt x="265" y="380"/>
                                </a:lnTo>
                                <a:lnTo>
                                  <a:pt x="386" y="380"/>
                                </a:lnTo>
                                <a:lnTo>
                                  <a:pt x="403" y="355"/>
                                </a:lnTo>
                                <a:lnTo>
                                  <a:pt x="419" y="314"/>
                                </a:lnTo>
                                <a:lnTo>
                                  <a:pt x="425" y="278"/>
                                </a:lnTo>
                                <a:lnTo>
                                  <a:pt x="423" y="249"/>
                                </a:lnTo>
                                <a:lnTo>
                                  <a:pt x="382" y="249"/>
                                </a:lnTo>
                                <a:lnTo>
                                  <a:pt x="374" y="232"/>
                                </a:lnTo>
                                <a:lnTo>
                                  <a:pt x="366" y="216"/>
                                </a:lnTo>
                                <a:lnTo>
                                  <a:pt x="357" y="203"/>
                                </a:lnTo>
                                <a:lnTo>
                                  <a:pt x="344" y="194"/>
                                </a:lnTo>
                                <a:close/>
                                <a:moveTo>
                                  <a:pt x="390" y="179"/>
                                </a:moveTo>
                                <a:lnTo>
                                  <a:pt x="388" y="200"/>
                                </a:lnTo>
                                <a:lnTo>
                                  <a:pt x="386" y="220"/>
                                </a:lnTo>
                                <a:lnTo>
                                  <a:pt x="384" y="235"/>
                                </a:lnTo>
                                <a:lnTo>
                                  <a:pt x="382" y="249"/>
                                </a:lnTo>
                                <a:lnTo>
                                  <a:pt x="423" y="249"/>
                                </a:lnTo>
                                <a:lnTo>
                                  <a:pt x="422" y="247"/>
                                </a:lnTo>
                                <a:lnTo>
                                  <a:pt x="415" y="220"/>
                                </a:lnTo>
                                <a:lnTo>
                                  <a:pt x="404" y="197"/>
                                </a:lnTo>
                                <a:lnTo>
                                  <a:pt x="390" y="179"/>
                                </a:lnTo>
                                <a:close/>
                                <a:moveTo>
                                  <a:pt x="402" y="56"/>
                                </a:moveTo>
                                <a:lnTo>
                                  <a:pt x="287" y="56"/>
                                </a:lnTo>
                                <a:lnTo>
                                  <a:pt x="349" y="69"/>
                                </a:lnTo>
                                <a:lnTo>
                                  <a:pt x="406" y="100"/>
                                </a:lnTo>
                                <a:lnTo>
                                  <a:pt x="451" y="139"/>
                                </a:lnTo>
                                <a:lnTo>
                                  <a:pt x="474" y="176"/>
                                </a:lnTo>
                                <a:lnTo>
                                  <a:pt x="449" y="113"/>
                                </a:lnTo>
                                <a:lnTo>
                                  <a:pt x="402" y="56"/>
                                </a:lnTo>
                                <a:close/>
                                <a:moveTo>
                                  <a:pt x="368" y="114"/>
                                </a:moveTo>
                                <a:lnTo>
                                  <a:pt x="296" y="114"/>
                                </a:lnTo>
                                <a:lnTo>
                                  <a:pt x="324" y="116"/>
                                </a:lnTo>
                                <a:lnTo>
                                  <a:pt x="355" y="129"/>
                                </a:lnTo>
                                <a:lnTo>
                                  <a:pt x="380" y="146"/>
                                </a:lnTo>
                                <a:lnTo>
                                  <a:pt x="393" y="161"/>
                                </a:lnTo>
                                <a:lnTo>
                                  <a:pt x="381" y="130"/>
                                </a:lnTo>
                                <a:lnTo>
                                  <a:pt x="368" y="114"/>
                                </a:lnTo>
                                <a:close/>
                                <a:moveTo>
                                  <a:pt x="127" y="532"/>
                                </a:moveTo>
                                <a:lnTo>
                                  <a:pt x="69" y="532"/>
                                </a:lnTo>
                                <a:lnTo>
                                  <a:pt x="69" y="666"/>
                                </a:lnTo>
                                <a:lnTo>
                                  <a:pt x="98" y="666"/>
                                </a:lnTo>
                                <a:lnTo>
                                  <a:pt x="98" y="619"/>
                                </a:lnTo>
                                <a:lnTo>
                                  <a:pt x="127" y="619"/>
                                </a:lnTo>
                                <a:lnTo>
                                  <a:pt x="157" y="606"/>
                                </a:lnTo>
                                <a:lnTo>
                                  <a:pt x="161" y="593"/>
                                </a:lnTo>
                                <a:lnTo>
                                  <a:pt x="98" y="593"/>
                                </a:lnTo>
                                <a:lnTo>
                                  <a:pt x="98" y="558"/>
                                </a:lnTo>
                                <a:lnTo>
                                  <a:pt x="161" y="558"/>
                                </a:lnTo>
                                <a:lnTo>
                                  <a:pt x="157" y="546"/>
                                </a:lnTo>
                                <a:lnTo>
                                  <a:pt x="127" y="532"/>
                                </a:lnTo>
                                <a:close/>
                                <a:moveTo>
                                  <a:pt x="161" y="558"/>
                                </a:moveTo>
                                <a:lnTo>
                                  <a:pt x="127" y="558"/>
                                </a:lnTo>
                                <a:lnTo>
                                  <a:pt x="140" y="564"/>
                                </a:lnTo>
                                <a:lnTo>
                                  <a:pt x="144" y="576"/>
                                </a:lnTo>
                                <a:lnTo>
                                  <a:pt x="140" y="588"/>
                                </a:lnTo>
                                <a:lnTo>
                                  <a:pt x="127" y="593"/>
                                </a:lnTo>
                                <a:lnTo>
                                  <a:pt x="161" y="593"/>
                                </a:lnTo>
                                <a:lnTo>
                                  <a:pt x="167" y="576"/>
                                </a:lnTo>
                                <a:lnTo>
                                  <a:pt x="161" y="558"/>
                                </a:lnTo>
                                <a:close/>
                                <a:moveTo>
                                  <a:pt x="248" y="532"/>
                                </a:moveTo>
                                <a:lnTo>
                                  <a:pt x="191" y="532"/>
                                </a:lnTo>
                                <a:lnTo>
                                  <a:pt x="191" y="666"/>
                                </a:lnTo>
                                <a:lnTo>
                                  <a:pt x="248" y="666"/>
                                </a:lnTo>
                                <a:lnTo>
                                  <a:pt x="291" y="645"/>
                                </a:lnTo>
                                <a:lnTo>
                                  <a:pt x="292" y="639"/>
                                </a:lnTo>
                                <a:lnTo>
                                  <a:pt x="222" y="639"/>
                                </a:lnTo>
                                <a:lnTo>
                                  <a:pt x="222" y="558"/>
                                </a:lnTo>
                                <a:lnTo>
                                  <a:pt x="292" y="558"/>
                                </a:lnTo>
                                <a:lnTo>
                                  <a:pt x="291" y="553"/>
                                </a:lnTo>
                                <a:lnTo>
                                  <a:pt x="248" y="532"/>
                                </a:lnTo>
                                <a:close/>
                                <a:moveTo>
                                  <a:pt x="292" y="558"/>
                                </a:moveTo>
                                <a:lnTo>
                                  <a:pt x="248" y="558"/>
                                </a:lnTo>
                                <a:lnTo>
                                  <a:pt x="274" y="571"/>
                                </a:lnTo>
                                <a:lnTo>
                                  <a:pt x="282" y="599"/>
                                </a:lnTo>
                                <a:lnTo>
                                  <a:pt x="274" y="627"/>
                                </a:lnTo>
                                <a:lnTo>
                                  <a:pt x="248" y="639"/>
                                </a:lnTo>
                                <a:lnTo>
                                  <a:pt x="292" y="639"/>
                                </a:lnTo>
                                <a:lnTo>
                                  <a:pt x="305" y="599"/>
                                </a:lnTo>
                                <a:lnTo>
                                  <a:pt x="292" y="558"/>
                                </a:lnTo>
                                <a:close/>
                                <a:moveTo>
                                  <a:pt x="428" y="532"/>
                                </a:moveTo>
                                <a:lnTo>
                                  <a:pt x="332" y="532"/>
                                </a:lnTo>
                                <a:lnTo>
                                  <a:pt x="332" y="666"/>
                                </a:lnTo>
                                <a:lnTo>
                                  <a:pt x="364" y="666"/>
                                </a:lnTo>
                                <a:lnTo>
                                  <a:pt x="364" y="610"/>
                                </a:lnTo>
                                <a:lnTo>
                                  <a:pt x="428" y="610"/>
                                </a:lnTo>
                                <a:lnTo>
                                  <a:pt x="428" y="584"/>
                                </a:lnTo>
                                <a:lnTo>
                                  <a:pt x="364" y="584"/>
                                </a:lnTo>
                                <a:lnTo>
                                  <a:pt x="364" y="558"/>
                                </a:lnTo>
                                <a:lnTo>
                                  <a:pt x="428" y="558"/>
                                </a:lnTo>
                                <a:lnTo>
                                  <a:pt x="428" y="5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AlternateContent>
      </w:r>
      <w:r>
        <w:rPr>
          <w:rFonts w:ascii="Arial MT" w:hAnsi="Arial MT"/>
          <w:spacing w:val="-1"/>
          <w:w w:val="110"/>
        </w:rPr>
        <w:t>DN: C=RU, S=</w:t>
      </w:r>
      <w:r>
        <w:rPr>
          <w:spacing w:val="-1"/>
          <w:w w:val="110"/>
        </w:rPr>
        <w:t>Оренбургская область</w:t>
      </w:r>
      <w:r>
        <w:rPr>
          <w:rFonts w:ascii="Arial MT" w:hAnsi="Arial MT"/>
          <w:spacing w:val="-1"/>
          <w:w w:val="110"/>
        </w:rPr>
        <w:t xml:space="preserve">, </w:t>
      </w:r>
      <w:r>
        <w:rPr>
          <w:rFonts w:ascii="Arial MT" w:hAnsi="Arial MT"/>
          <w:w w:val="110"/>
        </w:rPr>
        <w:t>L=</w:t>
      </w:r>
      <w:r>
        <w:rPr>
          <w:w w:val="110"/>
        </w:rPr>
        <w:t>п</w:t>
      </w:r>
      <w:r>
        <w:rPr>
          <w:rFonts w:ascii="Arial MT" w:hAnsi="Arial MT"/>
          <w:w w:val="110"/>
        </w:rPr>
        <w:t xml:space="preserve">. </w:t>
      </w:r>
      <w:r>
        <w:rPr>
          <w:w w:val="110"/>
        </w:rPr>
        <w:t>Караванный</w:t>
      </w:r>
      <w:r>
        <w:rPr>
          <w:rFonts w:ascii="Arial MT" w:hAnsi="Arial MT"/>
          <w:w w:val="110"/>
        </w:rPr>
        <w:t>,</w:t>
      </w:r>
      <w:r>
        <w:rPr>
          <w:rFonts w:ascii="Arial MT" w:hAnsi="Arial MT"/>
          <w:spacing w:val="1"/>
          <w:w w:val="110"/>
        </w:rPr>
        <w:t xml:space="preserve"> </w:t>
      </w:r>
      <w:r>
        <w:rPr>
          <w:rFonts w:ascii="Arial MT" w:hAnsi="Arial MT"/>
          <w:spacing w:val="-1"/>
          <w:w w:val="110"/>
        </w:rPr>
        <w:t>T=</w:t>
      </w:r>
      <w:r>
        <w:rPr>
          <w:spacing w:val="-1"/>
          <w:w w:val="110"/>
        </w:rPr>
        <w:t>Заведующий</w:t>
      </w:r>
      <w:r>
        <w:rPr>
          <w:rFonts w:ascii="Arial MT" w:hAnsi="Arial MT"/>
          <w:spacing w:val="-1"/>
          <w:w w:val="110"/>
        </w:rPr>
        <w:t>, O="</w:t>
      </w:r>
      <w:r>
        <w:rPr>
          <w:spacing w:val="-1"/>
          <w:w w:val="110"/>
        </w:rPr>
        <w:t xml:space="preserve">МУНИЦИПАЛЬНОЕ </w:t>
      </w:r>
      <w:r>
        <w:rPr>
          <w:w w:val="110"/>
        </w:rPr>
        <w:t>БЮДЖЕТНОЕ</w:t>
      </w:r>
      <w:r>
        <w:rPr>
          <w:spacing w:val="1"/>
          <w:w w:val="110"/>
        </w:rPr>
        <w:t xml:space="preserve"> </w:t>
      </w:r>
      <w:r>
        <w:rPr>
          <w:w w:val="105"/>
        </w:rPr>
        <w:t>ДОШКОЛЬНОЕ</w:t>
      </w:r>
      <w:r>
        <w:rPr>
          <w:spacing w:val="4"/>
          <w:w w:val="105"/>
        </w:rPr>
        <w:t xml:space="preserve"> </w:t>
      </w:r>
      <w:r>
        <w:rPr>
          <w:w w:val="105"/>
        </w:rPr>
        <w:t>ОБРАЗОВАТЕЛЬНОЕ</w:t>
      </w:r>
      <w:r>
        <w:rPr>
          <w:spacing w:val="4"/>
          <w:w w:val="105"/>
        </w:rPr>
        <w:t xml:space="preserve"> </w:t>
      </w:r>
      <w:r>
        <w:rPr>
          <w:w w:val="105"/>
        </w:rPr>
        <w:t>УЧРЕЖДЕНИЕ</w:t>
      </w:r>
      <w:r>
        <w:rPr>
          <w:spacing w:val="4"/>
          <w:w w:val="105"/>
        </w:rPr>
        <w:t xml:space="preserve"> </w:t>
      </w:r>
      <w:r>
        <w:rPr>
          <w:rFonts w:ascii="Arial MT" w:hAnsi="Arial MT"/>
          <w:w w:val="105"/>
        </w:rPr>
        <w:t>""</w:t>
      </w:r>
      <w:r>
        <w:rPr>
          <w:rFonts w:ascii="Arial MT" w:hAnsi="Arial MT"/>
          <w:spacing w:val="1"/>
          <w:w w:val="105"/>
        </w:rPr>
        <w:t xml:space="preserve"> </w:t>
      </w:r>
      <w:r>
        <w:rPr>
          <w:w w:val="110"/>
        </w:rPr>
        <w:t xml:space="preserve">ДЕТСКИЙ САД </w:t>
      </w:r>
      <w:r>
        <w:rPr>
          <w:rFonts w:ascii="Arial MT" w:hAnsi="Arial MT"/>
          <w:w w:val="110"/>
        </w:rPr>
        <w:t>""</w:t>
      </w:r>
      <w:r>
        <w:rPr>
          <w:w w:val="110"/>
        </w:rPr>
        <w:t>КОЛОСОК</w:t>
      </w:r>
      <w:r>
        <w:rPr>
          <w:rFonts w:ascii="Arial MT" w:hAnsi="Arial MT"/>
          <w:w w:val="110"/>
        </w:rPr>
        <w:t xml:space="preserve">"" </w:t>
      </w:r>
      <w:r>
        <w:rPr>
          <w:w w:val="110"/>
        </w:rPr>
        <w:t>П</w:t>
      </w:r>
      <w:r>
        <w:rPr>
          <w:rFonts w:ascii="Arial MT" w:hAnsi="Arial MT"/>
          <w:w w:val="110"/>
        </w:rPr>
        <w:t>.</w:t>
      </w:r>
      <w:r>
        <w:rPr>
          <w:w w:val="110"/>
        </w:rPr>
        <w:t>КАРАВАННЫЙ</w:t>
      </w:r>
      <w:r>
        <w:rPr>
          <w:spacing w:val="1"/>
          <w:w w:val="110"/>
        </w:rPr>
        <w:t xml:space="preserve"> </w:t>
      </w:r>
      <w:r>
        <w:rPr>
          <w:w w:val="110"/>
        </w:rPr>
        <w:t>ОРЕНБУРГСКОГО РАЙОНА ОРЕНБУРГСКОЙ</w:t>
      </w:r>
      <w:r>
        <w:rPr>
          <w:spacing w:val="1"/>
          <w:w w:val="110"/>
        </w:rPr>
        <w:t xml:space="preserve"> </w:t>
      </w:r>
      <w:r>
        <w:rPr>
          <w:w w:val="110"/>
        </w:rPr>
        <w:t>ОБЛАСТИ</w:t>
      </w:r>
      <w:r>
        <w:rPr>
          <w:rFonts w:ascii="Arial MT" w:hAnsi="Arial MT"/>
          <w:w w:val="110"/>
        </w:rPr>
        <w:t>",</w:t>
      </w:r>
      <w:r>
        <w:rPr>
          <w:rFonts w:ascii="Arial MT" w:hAnsi="Arial MT"/>
          <w:spacing w:val="-2"/>
          <w:w w:val="110"/>
        </w:rPr>
        <w:t xml:space="preserve"> </w:t>
      </w:r>
      <w:r>
        <w:rPr>
          <w:w w:val="110"/>
        </w:rPr>
        <w:t>СНИЛС</w:t>
      </w:r>
      <w:r>
        <w:rPr>
          <w:rFonts w:ascii="Arial MT" w:hAnsi="Arial MT"/>
          <w:w w:val="110"/>
        </w:rPr>
        <w:t>=04116120893,</w:t>
      </w:r>
    </w:p>
    <w:p w:rsidR="00010111" w:rsidRDefault="00D90BAB">
      <w:pPr>
        <w:pStyle w:val="a3"/>
        <w:spacing w:line="254" w:lineRule="auto"/>
        <w:ind w:left="104" w:right="107"/>
      </w:pPr>
      <w:r>
        <w:rPr>
          <w:noProof/>
          <w:lang w:eastAsia="ru-RU"/>
        </w:rPr>
        <mc:AlternateContent>
          <mc:Choice Requires="wps">
            <w:drawing>
              <wp:anchor allowOverlap="1" behindDoc="0" distB="0" distL="114300" distR="114300" distT="0" layoutInCell="1" locked="0" relativeHeight="15729152" simplePos="0">
                <wp:simplePos x="0" y="0"/>
                <wp:positionH relativeFrom="page">
                  <wp:posOffset>4898390</wp:posOffset>
                </wp:positionH>
                <wp:positionV relativeFrom="paragraph">
                  <wp:posOffset>82550</wp:posOffset>
                </wp:positionV>
                <wp:extent cx="1087120" cy="169545"/>
                <wp:effectExtent b="0" l="0" r="0" t="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11" w:rsidRDefault="00D90BAB">
                            <w:pPr>
                              <w:spacing w:line="266" w:lineRule="exact"/>
                              <w:rPr>
                                <w:sz w:val="24"/>
                              </w:rPr>
                            </w:pPr>
                            <w:r>
                              <w:rPr>
                                <w:w w:val="95"/>
                                <w:sz w:val="24"/>
                              </w:rPr>
                              <w:t>Александровна</w:t>
                            </w:r>
                          </w:p>
                        </w:txbxContent>
                      </wps:txbx>
                      <wps:bodyPr anchor="t" anchorCtr="0" bIns="0" lIns="0" rIns="0" rot="0" tIns="0" upright="1" vert="horz" wrap="square">
                        <a:noAutofit/>
                      </wps:bodyPr>
                    </wps:wsp>
                  </a:graphicData>
                </a:graphic>
                <wp14:sizeRelH relativeFrom="page">
                  <wp14:pctWidth>0</wp14:pctWidth>
                </wp14:sizeRelH>
                <wp14:sizeRelV relativeFrom="page">
                  <wp14:pctHeight>0</wp14:pctHeight>
                </wp14:sizeRelV>
              </wp:anchor>
            </w:drawing>
          </mc:Choice>
        </mc:AlternateContent>
      </w:r>
      <w:r>
        <w:rPr>
          <w:spacing w:val="-1"/>
          <w:w w:val="110"/>
        </w:rPr>
        <w:t>ИНН</w:t>
      </w:r>
      <w:r>
        <w:rPr>
          <w:rFonts w:ascii="Arial MT" w:hAnsi="Arial MT"/>
          <w:spacing w:val="-1"/>
          <w:w w:val="110"/>
        </w:rPr>
        <w:t xml:space="preserve">=563801705521, </w:t>
      </w:r>
      <w:r>
        <w:rPr>
          <w:rFonts w:ascii="Arial MT" w:hAnsi="Arial MT"/>
          <w:w w:val="110"/>
        </w:rPr>
        <w:t>E=werbn@rambler.ru, G=</w:t>
      </w:r>
      <w:r>
        <w:rPr>
          <w:w w:val="110"/>
        </w:rPr>
        <w:t>Светлана</w:t>
      </w:r>
      <w:r>
        <w:rPr>
          <w:spacing w:val="1"/>
          <w:w w:val="110"/>
        </w:rPr>
        <w:t xml:space="preserve"> </w:t>
      </w:r>
      <w:r>
        <w:rPr>
          <w:w w:val="110"/>
        </w:rPr>
        <w:t>Александровна</w:t>
      </w:r>
      <w:r>
        <w:rPr>
          <w:rFonts w:ascii="Arial MT" w:hAnsi="Arial MT"/>
          <w:w w:val="110"/>
        </w:rPr>
        <w:t>,</w:t>
      </w:r>
      <w:r>
        <w:rPr>
          <w:rFonts w:ascii="Arial MT" w:hAnsi="Arial MT"/>
          <w:spacing w:val="-4"/>
          <w:w w:val="110"/>
        </w:rPr>
        <w:t xml:space="preserve"> </w:t>
      </w:r>
      <w:r>
        <w:rPr>
          <w:rFonts w:ascii="Arial MT" w:hAnsi="Arial MT"/>
          <w:w w:val="110"/>
        </w:rPr>
        <w:t>SN=</w:t>
      </w:r>
      <w:r>
        <w:rPr>
          <w:w w:val="110"/>
        </w:rPr>
        <w:t>Ровко</w:t>
      </w:r>
      <w:r>
        <w:rPr>
          <w:rFonts w:ascii="Arial MT" w:hAnsi="Arial MT"/>
          <w:w w:val="110"/>
        </w:rPr>
        <w:t>,</w:t>
      </w:r>
      <w:r>
        <w:rPr>
          <w:rFonts w:ascii="Arial MT" w:hAnsi="Arial MT"/>
          <w:spacing w:val="-3"/>
          <w:w w:val="110"/>
        </w:rPr>
        <w:t xml:space="preserve"> </w:t>
      </w:r>
      <w:r>
        <w:rPr>
          <w:rFonts w:ascii="Arial MT" w:hAnsi="Arial MT"/>
          <w:w w:val="110"/>
        </w:rPr>
        <w:t>CN=</w:t>
      </w:r>
      <w:r>
        <w:rPr>
          <w:w w:val="110"/>
        </w:rPr>
        <w:t>Ровко</w:t>
      </w:r>
      <w:r>
        <w:rPr>
          <w:spacing w:val="-2"/>
          <w:w w:val="110"/>
        </w:rPr>
        <w:t xml:space="preserve"> </w:t>
      </w:r>
      <w:r>
        <w:rPr>
          <w:w w:val="110"/>
        </w:rPr>
        <w:t>Светлана</w:t>
      </w:r>
    </w:p>
    <w:p w:rsidR="00010111" w:rsidRDefault="00010111">
      <w:pPr>
        <w:spacing w:line="254" w:lineRule="auto"/>
        <w:sectPr w:rsidR="00010111">
          <w:type w:val="continuous"/>
          <w:pgSz w:h="16840" w:w="11910"/>
          <w:pgMar w:bottom="280" w:footer="720" w:gutter="0" w:header="720" w:left="1220" w:right="660" w:top="1120"/>
          <w:cols w:equalWidth="0" w:num="3" w:space="720">
            <w:col w:space="4473" w:w="2202"/>
            <w:col w:space="207" w:w="1222"/>
            <w:col w:w="1926"/>
          </w:cols>
        </w:sectPr>
      </w:pPr>
    </w:p>
    <w:p w:rsidR="00010111" w:rsidRDefault="00D90BAB">
      <w:pPr>
        <w:spacing w:before="62"/>
        <w:ind w:left="102"/>
        <w:rPr>
          <w:rFonts w:ascii="Times New Roman" w:hAnsi="Times New Roman"/>
          <w:sz w:val="24"/>
        </w:rPr>
      </w:pPr>
      <w:r>
        <w:rPr>
          <w:rFonts w:ascii="Times New Roman" w:hAnsi="Times New Roman"/>
          <w:sz w:val="24"/>
        </w:rPr>
        <w:t>Педагогического совета</w:t>
      </w:r>
      <w:r>
        <w:rPr>
          <w:rFonts w:ascii="Times New Roman" w:hAnsi="Times New Roman"/>
          <w:spacing w:val="5"/>
          <w:sz w:val="24"/>
        </w:rPr>
        <w:t xml:space="preserve"> </w:t>
      </w:r>
      <w:r>
        <w:rPr>
          <w:rFonts w:ascii="Times New Roman" w:hAnsi="Times New Roman"/>
          <w:sz w:val="24"/>
        </w:rPr>
        <w:t>№ 4</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11.04.</w:t>
      </w:r>
      <w:r>
        <w:rPr>
          <w:rFonts w:ascii="Times New Roman" w:hAnsi="Times New Roman"/>
          <w:spacing w:val="-1"/>
          <w:sz w:val="24"/>
        </w:rPr>
        <w:t xml:space="preserve"> </w:t>
      </w:r>
      <w:r>
        <w:rPr>
          <w:rFonts w:ascii="Times New Roman" w:hAnsi="Times New Roman"/>
          <w:sz w:val="24"/>
        </w:rPr>
        <w:t>2024</w:t>
      </w:r>
      <w:r>
        <w:rPr>
          <w:rFonts w:ascii="Times New Roman" w:hAnsi="Times New Roman"/>
          <w:spacing w:val="1"/>
          <w:sz w:val="24"/>
        </w:rPr>
        <w:t xml:space="preserve"> </w:t>
      </w:r>
      <w:r>
        <w:rPr>
          <w:rFonts w:ascii="Times New Roman" w:hAnsi="Times New Roman"/>
          <w:sz w:val="24"/>
        </w:rPr>
        <w:t>г.</w:t>
      </w: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010111">
      <w:pPr>
        <w:pStyle w:val="a3"/>
        <w:rPr>
          <w:rFonts w:ascii="Times New Roman"/>
          <w:sz w:val="26"/>
        </w:rPr>
      </w:pPr>
    </w:p>
    <w:p w:rsidR="00010111" w:rsidRDefault="00D90BAB">
      <w:pPr>
        <w:spacing w:before="152" w:line="322" w:lineRule="exact"/>
        <w:ind w:left="4535"/>
        <w:rPr>
          <w:rFonts w:ascii="Times New Roman" w:hAnsi="Times New Roman"/>
          <w:b/>
          <w:sz w:val="28"/>
        </w:rPr>
      </w:pPr>
      <w:bookmarkStart w:id="0" w:name="ОТЧЕТ"/>
      <w:bookmarkEnd w:id="0"/>
      <w:r>
        <w:rPr>
          <w:rFonts w:ascii="Times New Roman" w:hAnsi="Times New Roman"/>
          <w:b/>
          <w:sz w:val="28"/>
        </w:rPr>
        <w:t>ОТЧЕТ</w:t>
      </w:r>
    </w:p>
    <w:p w:rsidR="00010111" w:rsidRDefault="00D90BAB">
      <w:pPr>
        <w:ind w:left="2413"/>
        <w:jc w:val="center"/>
        <w:rPr>
          <w:rFonts w:ascii="Times New Roman" w:hAnsi="Times New Roman"/>
          <w:b/>
          <w:sz w:val="28"/>
        </w:rPr>
      </w:pPr>
      <w:r>
        <w:rPr>
          <w:rFonts w:ascii="Times New Roman" w:hAnsi="Times New Roman"/>
          <w:b/>
          <w:sz w:val="28"/>
        </w:rPr>
        <w:t>О</w:t>
      </w:r>
      <w:r>
        <w:rPr>
          <w:rFonts w:ascii="Times New Roman" w:hAnsi="Times New Roman"/>
          <w:b/>
          <w:spacing w:val="-18"/>
          <w:sz w:val="28"/>
        </w:rPr>
        <w:t xml:space="preserve"> </w:t>
      </w:r>
      <w:r>
        <w:rPr>
          <w:rFonts w:ascii="Times New Roman" w:hAnsi="Times New Roman"/>
          <w:b/>
          <w:sz w:val="28"/>
        </w:rPr>
        <w:t>РЕЗУЛЬТАТАХ</w:t>
      </w:r>
      <w:r>
        <w:rPr>
          <w:rFonts w:ascii="Times New Roman" w:hAnsi="Times New Roman"/>
          <w:b/>
          <w:spacing w:val="-15"/>
          <w:sz w:val="28"/>
        </w:rPr>
        <w:t xml:space="preserve"> </w:t>
      </w:r>
      <w:r>
        <w:rPr>
          <w:rFonts w:ascii="Times New Roman" w:hAnsi="Times New Roman"/>
          <w:b/>
          <w:sz w:val="28"/>
        </w:rPr>
        <w:t>САМООБСЛЕДОВАНИЯ</w:t>
      </w:r>
    </w:p>
    <w:p w:rsidR="00010111" w:rsidRDefault="00D90BAB">
      <w:pPr>
        <w:spacing w:before="5"/>
        <w:ind w:left="2413"/>
        <w:jc w:val="center"/>
        <w:rPr>
          <w:rFonts w:ascii="Times New Roman" w:hAnsi="Times New Roman"/>
          <w:b/>
          <w:sz w:val="28"/>
        </w:rPr>
      </w:pPr>
      <w:bookmarkStart w:id="1" w:name="МБДОУ_Д/с_«Колосок»_п._Караванный"/>
      <w:bookmarkEnd w:id="1"/>
      <w:r>
        <w:rPr>
          <w:rFonts w:ascii="Times New Roman" w:hAnsi="Times New Roman"/>
          <w:b/>
          <w:sz w:val="28"/>
        </w:rPr>
        <w:t>МБДОУ</w:t>
      </w:r>
      <w:r>
        <w:rPr>
          <w:rFonts w:ascii="Times New Roman" w:hAnsi="Times New Roman"/>
          <w:b/>
          <w:spacing w:val="-6"/>
          <w:sz w:val="28"/>
        </w:rPr>
        <w:t xml:space="preserve"> </w:t>
      </w:r>
      <w:r>
        <w:rPr>
          <w:rFonts w:ascii="Times New Roman" w:hAnsi="Times New Roman"/>
          <w:b/>
          <w:sz w:val="28"/>
        </w:rPr>
        <w:t>Д/с</w:t>
      </w:r>
      <w:r>
        <w:rPr>
          <w:rFonts w:ascii="Times New Roman" w:hAnsi="Times New Roman"/>
          <w:b/>
          <w:spacing w:val="-5"/>
          <w:sz w:val="28"/>
        </w:rPr>
        <w:t xml:space="preserve"> </w:t>
      </w:r>
      <w:r>
        <w:rPr>
          <w:rFonts w:ascii="Times New Roman" w:hAnsi="Times New Roman"/>
          <w:b/>
          <w:sz w:val="28"/>
        </w:rPr>
        <w:t>«Колосок»</w:t>
      </w:r>
      <w:r>
        <w:rPr>
          <w:rFonts w:ascii="Times New Roman" w:hAnsi="Times New Roman"/>
          <w:b/>
          <w:spacing w:val="-7"/>
          <w:sz w:val="28"/>
        </w:rPr>
        <w:t xml:space="preserve"> </w:t>
      </w:r>
      <w:r>
        <w:rPr>
          <w:rFonts w:ascii="Times New Roman" w:hAnsi="Times New Roman"/>
          <w:b/>
          <w:sz w:val="28"/>
        </w:rPr>
        <w:t>п.</w:t>
      </w:r>
      <w:r>
        <w:rPr>
          <w:rFonts w:ascii="Times New Roman" w:hAnsi="Times New Roman"/>
          <w:b/>
          <w:spacing w:val="-4"/>
          <w:sz w:val="28"/>
        </w:rPr>
        <w:t xml:space="preserve"> </w:t>
      </w:r>
      <w:r>
        <w:rPr>
          <w:rFonts w:ascii="Times New Roman" w:hAnsi="Times New Roman"/>
          <w:b/>
          <w:sz w:val="28"/>
        </w:rPr>
        <w:t>Караванный</w:t>
      </w:r>
    </w:p>
    <w:p w:rsidR="00010111" w:rsidRDefault="00D90BAB">
      <w:pPr>
        <w:spacing w:before="2"/>
        <w:ind w:left="4467"/>
        <w:rPr>
          <w:rFonts w:ascii="Times New Roman" w:hAnsi="Times New Roman"/>
          <w:b/>
          <w:sz w:val="28"/>
        </w:rPr>
      </w:pPr>
      <w:r>
        <w:rPr>
          <w:rFonts w:ascii="Times New Roman" w:hAnsi="Times New Roman"/>
          <w:b/>
          <w:sz w:val="28"/>
        </w:rPr>
        <w:t>за</w:t>
      </w:r>
      <w:r>
        <w:rPr>
          <w:rFonts w:ascii="Times New Roman" w:hAnsi="Times New Roman"/>
          <w:b/>
          <w:spacing w:val="-7"/>
          <w:sz w:val="28"/>
        </w:rPr>
        <w:t xml:space="preserve"> </w:t>
      </w:r>
      <w:r>
        <w:rPr>
          <w:rFonts w:ascii="Times New Roman" w:hAnsi="Times New Roman"/>
          <w:b/>
          <w:sz w:val="28"/>
        </w:rPr>
        <w:t>2023 год</w:t>
      </w: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rPr>
          <w:rFonts w:ascii="Times New Roman"/>
          <w:b/>
          <w:sz w:val="30"/>
        </w:rPr>
      </w:pPr>
    </w:p>
    <w:p w:rsidR="00010111" w:rsidRDefault="00010111">
      <w:pPr>
        <w:pStyle w:val="a3"/>
        <w:spacing w:before="6"/>
        <w:rPr>
          <w:rFonts w:ascii="Times New Roman"/>
          <w:b/>
          <w:sz w:val="23"/>
        </w:rPr>
      </w:pPr>
    </w:p>
    <w:p w:rsidR="00010111" w:rsidRDefault="00D90BAB">
      <w:pPr>
        <w:ind w:left="3620" w:right="2779"/>
        <w:jc w:val="center"/>
        <w:rPr>
          <w:rFonts w:ascii="Times New Roman" w:hAnsi="Times New Roman"/>
          <w:sz w:val="28"/>
        </w:rPr>
      </w:pPr>
      <w:r>
        <w:rPr>
          <w:rFonts w:ascii="Times New Roman" w:hAnsi="Times New Roman"/>
          <w:sz w:val="28"/>
        </w:rPr>
        <w:t>п. Караванный</w:t>
      </w:r>
      <w:r>
        <w:rPr>
          <w:rFonts w:ascii="Times New Roman" w:hAnsi="Times New Roman"/>
          <w:spacing w:val="-67"/>
          <w:sz w:val="28"/>
        </w:rPr>
        <w:t xml:space="preserve"> </w:t>
      </w:r>
      <w:r>
        <w:rPr>
          <w:rFonts w:ascii="Times New Roman" w:hAnsi="Times New Roman"/>
          <w:sz w:val="28"/>
        </w:rPr>
        <w:t>2024г</w:t>
      </w:r>
    </w:p>
    <w:p w:rsidR="00010111" w:rsidRDefault="00D90BAB">
      <w:pPr>
        <w:pStyle w:val="a3"/>
        <w:ind w:left="6"/>
      </w:pPr>
      <w:r>
        <w:br w:type="column"/>
      </w:r>
      <w:r>
        <w:rPr>
          <w:w w:val="110"/>
        </w:rPr>
        <w:t>Александровна</w:t>
      </w:r>
    </w:p>
    <w:p w:rsidR="00010111" w:rsidRDefault="00D90BAB">
      <w:pPr>
        <w:pStyle w:val="a3"/>
        <w:spacing w:before="4" w:line="254" w:lineRule="auto"/>
        <w:ind w:left="6"/>
      </w:pPr>
      <w:r>
        <w:rPr>
          <w:spacing w:val="-1"/>
          <w:w w:val="110"/>
        </w:rPr>
        <w:t>Основание</w:t>
      </w:r>
      <w:r>
        <w:rPr>
          <w:rFonts w:ascii="Arial MT" w:hAnsi="Arial MT"/>
          <w:spacing w:val="-1"/>
          <w:w w:val="110"/>
        </w:rPr>
        <w:t xml:space="preserve">: </w:t>
      </w:r>
      <w:r>
        <w:rPr>
          <w:spacing w:val="-1"/>
          <w:w w:val="110"/>
        </w:rPr>
        <w:t xml:space="preserve">Я являюсь автором </w:t>
      </w:r>
      <w:r>
        <w:rPr>
          <w:w w:val="110"/>
        </w:rPr>
        <w:t>этого документа</w:t>
      </w:r>
      <w:r>
        <w:rPr>
          <w:spacing w:val="1"/>
          <w:w w:val="110"/>
        </w:rPr>
        <w:t xml:space="preserve"> </w:t>
      </w:r>
      <w:r>
        <w:rPr>
          <w:w w:val="110"/>
        </w:rPr>
        <w:t>Местоположение</w:t>
      </w:r>
      <w:r>
        <w:rPr>
          <w:rFonts w:ascii="Arial MT" w:hAnsi="Arial MT"/>
          <w:w w:val="110"/>
        </w:rPr>
        <w:t>:</w:t>
      </w:r>
      <w:r>
        <w:rPr>
          <w:rFonts w:ascii="Arial MT" w:hAnsi="Arial MT"/>
          <w:spacing w:val="-2"/>
          <w:w w:val="110"/>
        </w:rPr>
        <w:t xml:space="preserve"> </w:t>
      </w:r>
      <w:r>
        <w:rPr>
          <w:w w:val="110"/>
        </w:rPr>
        <w:t>место</w:t>
      </w:r>
      <w:r>
        <w:rPr>
          <w:spacing w:val="-1"/>
          <w:w w:val="110"/>
        </w:rPr>
        <w:t xml:space="preserve"> </w:t>
      </w:r>
      <w:r>
        <w:rPr>
          <w:w w:val="110"/>
        </w:rPr>
        <w:t>подписания</w:t>
      </w:r>
    </w:p>
    <w:p w:rsidR="00010111" w:rsidRDefault="00D90BAB" w:rsidRPr="00D90BAB">
      <w:pPr>
        <w:pStyle w:val="a3"/>
        <w:spacing w:before="1"/>
        <w:ind w:left="6"/>
        <w:rPr>
          <w:rFonts w:ascii="Arial MT" w:hAnsi="Arial MT"/>
          <w:lang w:val="en-US"/>
        </w:rPr>
      </w:pPr>
      <w:r>
        <w:rPr>
          <w:spacing w:val="-1"/>
          <w:w w:val="110"/>
        </w:rPr>
        <w:t>Дата</w:t>
      </w:r>
      <w:r w:rsidRPr="00D90BAB">
        <w:rPr>
          <w:rFonts w:ascii="Arial MT" w:hAnsi="Arial MT"/>
          <w:spacing w:val="-1"/>
          <w:w w:val="110"/>
          <w:lang w:val="en-US"/>
        </w:rPr>
        <w:t>:</w:t>
      </w:r>
      <w:r w:rsidRPr="00D90BAB">
        <w:rPr>
          <w:rFonts w:ascii="Arial MT" w:hAnsi="Arial MT"/>
          <w:spacing w:val="-4"/>
          <w:w w:val="110"/>
          <w:lang w:val="en-US"/>
        </w:rPr>
        <w:t xml:space="preserve"> </w:t>
      </w:r>
      <w:r w:rsidRPr="00D90BAB">
        <w:rPr>
          <w:rFonts w:ascii="Arial MT" w:hAnsi="Arial MT"/>
          <w:w w:val="110"/>
          <w:lang w:val="en-US"/>
        </w:rPr>
        <w:t>2024.04.15</w:t>
      </w:r>
      <w:r w:rsidRPr="00D90BAB">
        <w:rPr>
          <w:rFonts w:ascii="Arial MT" w:hAnsi="Arial MT"/>
          <w:spacing w:val="-3"/>
          <w:w w:val="110"/>
          <w:lang w:val="en-US"/>
        </w:rPr>
        <w:t xml:space="preserve"> </w:t>
      </w:r>
      <w:r w:rsidRPr="00D90BAB">
        <w:rPr>
          <w:rFonts w:ascii="Arial MT" w:hAnsi="Arial MT"/>
          <w:w w:val="110"/>
          <w:lang w:val="en-US"/>
        </w:rPr>
        <w:t>10:32:57+05'00'</w:t>
      </w:r>
    </w:p>
    <w:p w:rsidR="00010111" w:rsidRDefault="00D90BAB" w:rsidRPr="00D90BAB">
      <w:pPr>
        <w:pStyle w:val="a3"/>
        <w:spacing w:before="4"/>
        <w:ind w:left="6"/>
        <w:rPr>
          <w:rFonts w:ascii="Arial MT" w:hAnsi="Arial MT"/>
          <w:lang w:val="en-US"/>
        </w:rPr>
      </w:pPr>
      <w:r w:rsidRPr="00D90BAB">
        <w:rPr>
          <w:rFonts w:ascii="Arial MT" w:hAnsi="Arial MT"/>
          <w:w w:val="110"/>
          <w:lang w:val="en-US"/>
        </w:rPr>
        <w:t>Foxit</w:t>
      </w:r>
      <w:r w:rsidRPr="00D90BAB">
        <w:rPr>
          <w:rFonts w:ascii="Arial MT" w:hAnsi="Arial MT"/>
          <w:spacing w:val="-3"/>
          <w:w w:val="110"/>
          <w:lang w:val="en-US"/>
        </w:rPr>
        <w:t xml:space="preserve"> </w:t>
      </w:r>
      <w:r w:rsidRPr="00D90BAB">
        <w:rPr>
          <w:rFonts w:ascii="Arial MT" w:hAnsi="Arial MT"/>
          <w:w w:val="110"/>
          <w:lang w:val="en-US"/>
        </w:rPr>
        <w:t>Reader</w:t>
      </w:r>
      <w:r w:rsidRPr="00D90BAB">
        <w:rPr>
          <w:rFonts w:ascii="Arial MT" w:hAnsi="Arial MT"/>
          <w:spacing w:val="-3"/>
          <w:w w:val="110"/>
          <w:lang w:val="en-US"/>
        </w:rPr>
        <w:t xml:space="preserve"> </w:t>
      </w:r>
      <w:r>
        <w:rPr>
          <w:w w:val="110"/>
        </w:rPr>
        <w:t>Версия</w:t>
      </w:r>
      <w:r w:rsidRPr="00D90BAB">
        <w:rPr>
          <w:rFonts w:ascii="Arial MT" w:hAnsi="Arial MT"/>
          <w:w w:val="110"/>
          <w:lang w:val="en-US"/>
        </w:rPr>
        <w:t>:</w:t>
      </w:r>
      <w:r w:rsidRPr="00D90BAB">
        <w:rPr>
          <w:rFonts w:ascii="Arial MT" w:hAnsi="Arial MT"/>
          <w:spacing w:val="-2"/>
          <w:w w:val="110"/>
          <w:lang w:val="en-US"/>
        </w:rPr>
        <w:t xml:space="preserve"> </w:t>
      </w:r>
      <w:r w:rsidRPr="00D90BAB">
        <w:rPr>
          <w:rFonts w:ascii="Arial MT" w:hAnsi="Arial MT"/>
          <w:w w:val="110"/>
          <w:lang w:val="en-US"/>
        </w:rPr>
        <w:t>10.1.0</w:t>
      </w:r>
    </w:p>
    <w:p w:rsidR="00010111" w:rsidRDefault="00010111" w:rsidRPr="00D90BAB">
      <w:pPr>
        <w:rPr>
          <w:rFonts w:ascii="Arial MT" w:hAnsi="Arial MT"/>
          <w:lang w:val="en-US"/>
        </w:rPr>
        <w:sectPr w:rsidR="00010111" w:rsidRPr="00D90BAB">
          <w:type w:val="continuous"/>
          <w:pgSz w:h="16840" w:w="11910"/>
          <w:pgMar w:bottom="280" w:footer="720" w:gutter="0" w:header="720" w:left="1220" w:right="660" w:top="1120"/>
          <w:cols w:equalWidth="0" w:num="2" w:space="720">
            <w:col w:space="40" w:w="8163"/>
            <w:col w:w="1827"/>
          </w:cols>
        </w:sectPr>
      </w:pPr>
    </w:p>
    <w:p w:rsidP="00D90BAB" w:rsidR="00D90BAB" w:rsidRDefault="00D90BAB" w:rsidRPr="00D90BAB">
      <w:pPr>
        <w:jc w:val="center"/>
        <w:rPr>
          <w:rFonts w:ascii="Times New Roman" w:cs="Times New Roman" w:hAnsi="Times New Roman"/>
          <w:sz w:val="28"/>
          <w:szCs w:val="24"/>
        </w:rPr>
      </w:pPr>
      <w:bookmarkStart w:id="2" w:name="СОДЕРЖАНИЕ_"/>
      <w:bookmarkEnd w:id="2"/>
      <w:r w:rsidRPr="00D90BAB">
        <w:rPr>
          <w:rFonts w:ascii="Times New Roman" w:cs="Times New Roman" w:hAnsi="Times New Roman"/>
          <w:sz w:val="28"/>
          <w:szCs w:val="24"/>
        </w:rPr>
        <w:lastRenderedPageBreak/>
        <w:t>СОДЕРЖАНИЕ</w:t>
      </w:r>
    </w:p>
    <w:p w:rsidP="00D90BAB" w:rsidR="00D90BAB" w:rsidRDefault="00D90BAB" w:rsidRPr="00D90BAB">
      <w:pPr>
        <w:jc w:val="both"/>
        <w:rPr>
          <w:rFonts w:ascii="Times New Roman" w:cs="Times New Roman" w:hAnsi="Times New Roman"/>
          <w:sz w:val="24"/>
          <w:szCs w:val="24"/>
        </w:rPr>
      </w:pPr>
    </w:p>
    <w:tbl>
      <w:tblPr>
        <w:tblStyle w:val="TableNormal"/>
        <w:tblW w:type="auto" w:w="0"/>
        <w:tblInd w:type="dxa" w:w="22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903"/>
        <w:gridCol w:w="6432"/>
        <w:gridCol w:w="1244"/>
      </w:tblGrid>
      <w:tr w:rsidR="00D90BAB" w:rsidRPr="00D90BAB" w:rsidTr="00113B27">
        <w:trPr>
          <w:trHeight w:val="323"/>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Аналитическая часть</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3</w:t>
            </w:r>
          </w:p>
        </w:tc>
      </w:tr>
      <w:tr w:rsidR="00D90BAB" w:rsidRPr="00D90BAB" w:rsidTr="00113B27">
        <w:trPr>
          <w:trHeight w:val="32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1.1.</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образовательной деятельности</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3</w:t>
            </w:r>
          </w:p>
        </w:tc>
      </w:tr>
      <w:tr w:rsidR="00D90BAB" w:rsidRPr="00D90BAB" w:rsidTr="00113B27">
        <w:trPr>
          <w:trHeight w:val="323"/>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1.2.</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системы управления организации</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w:t>
            </w:r>
          </w:p>
        </w:tc>
      </w:tr>
      <w:tr w:rsidR="00D90BAB" w:rsidRPr="00D90BAB" w:rsidTr="00113B27">
        <w:trPr>
          <w:trHeight w:val="32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1.3.</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содержания и качества подготовки обучающихся</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6</w:t>
            </w:r>
          </w:p>
        </w:tc>
      </w:tr>
      <w:tr w:rsidR="00D90BAB" w:rsidRPr="00D90BAB" w:rsidTr="00113B27">
        <w:trPr>
          <w:trHeight w:val="32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1.4.</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организации учебного процесса</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 xml:space="preserve"> 11</w:t>
            </w:r>
          </w:p>
        </w:tc>
      </w:tr>
      <w:tr w:rsidR="00D90BAB" w:rsidRPr="00D90BAB" w:rsidTr="00113B27">
        <w:trPr>
          <w:trHeight w:val="323"/>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1.5.</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востребованности выпускников</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12</w:t>
            </w:r>
          </w:p>
        </w:tc>
      </w:tr>
      <w:tr w:rsidR="00D90BAB" w:rsidRPr="00D90BAB" w:rsidTr="00113B27">
        <w:trPr>
          <w:trHeight w:val="32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1.6.</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качества кадрового обеспечения</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13</w:t>
            </w:r>
          </w:p>
        </w:tc>
      </w:tr>
      <w:tr w:rsidR="00D90BAB" w:rsidRPr="00D90BAB" w:rsidTr="00113B27">
        <w:trPr>
          <w:trHeight w:val="352"/>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1.7.</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качества учебно-методического обеспечения</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15</w:t>
            </w:r>
          </w:p>
        </w:tc>
      </w:tr>
      <w:tr w:rsidR="00D90BAB" w:rsidRPr="00D90BAB" w:rsidTr="00113B27">
        <w:trPr>
          <w:trHeight w:val="33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1.8.</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качества библиотечно-информационного обеспечения</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16</w:t>
            </w:r>
          </w:p>
        </w:tc>
      </w:tr>
      <w:tr w:rsidR="00D90BAB" w:rsidRPr="00D90BAB" w:rsidTr="00113B27">
        <w:trPr>
          <w:trHeight w:val="321"/>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1.9.</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 качества материально-технической базы</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17</w:t>
            </w:r>
          </w:p>
        </w:tc>
      </w:tr>
      <w:tr w:rsidR="00D90BAB" w:rsidRPr="00D90BAB" w:rsidTr="00113B27">
        <w:trPr>
          <w:trHeight w:val="645"/>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1.10</w:t>
            </w:r>
          </w:p>
          <w:p w:rsidP="00113B27" w:rsidR="00D90BAB" w:rsidRDefault="00D90BAB" w:rsidRPr="00D90BAB">
            <w:pPr>
              <w:jc w:val="both"/>
              <w:rPr>
                <w:rFonts w:ascii="Times New Roman" w:cs="Times New Roman" w:hAnsi="Times New Roman"/>
                <w:sz w:val="24"/>
                <w:szCs w:val="24"/>
              </w:rPr>
            </w:pP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Оценка</w:t>
            </w:r>
            <w:r w:rsidRPr="00D90BAB">
              <w:rPr>
                <w:rFonts w:ascii="Times New Roman" w:cs="Times New Roman" w:hAnsi="Times New Roman"/>
                <w:sz w:val="24"/>
                <w:szCs w:val="24"/>
              </w:rPr>
              <w:tab/>
              <w:t>функционирования</w:t>
            </w:r>
            <w:r w:rsidRPr="00D90BAB">
              <w:rPr>
                <w:rFonts w:ascii="Times New Roman" w:cs="Times New Roman" w:hAnsi="Times New Roman"/>
                <w:sz w:val="24"/>
                <w:szCs w:val="24"/>
              </w:rPr>
              <w:tab/>
              <w:t>внутренней</w:t>
            </w:r>
            <w:r w:rsidRPr="00D90BAB">
              <w:rPr>
                <w:rFonts w:ascii="Times New Roman" w:cs="Times New Roman" w:hAnsi="Times New Roman"/>
                <w:sz w:val="24"/>
                <w:szCs w:val="24"/>
              </w:rPr>
              <w:tab/>
              <w:t>системы оценки качества образования</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21</w:t>
            </w:r>
          </w:p>
        </w:tc>
      </w:tr>
      <w:tr w:rsidR="00D90BAB" w:rsidRPr="00D90BAB" w:rsidTr="00113B27">
        <w:trPr>
          <w:trHeight w:val="323"/>
        </w:trPr>
        <w:tc>
          <w:tcPr>
            <w:tcW w:type="dxa" w:w="90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2.</w:t>
            </w:r>
          </w:p>
        </w:tc>
        <w:tc>
          <w:tcPr>
            <w:tcW w:type="dxa" w:w="643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Результаты анализа показателей деятельности организации</w:t>
            </w:r>
          </w:p>
        </w:tc>
        <w:tc>
          <w:tcPr>
            <w:tcW w:type="dxa" w:w="124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23</w:t>
            </w:r>
          </w:p>
        </w:tc>
      </w:tr>
    </w:tbl>
    <w:p w:rsidP="00D90BAB" w:rsidR="00D90BAB" w:rsidRDefault="00D90BAB" w:rsidRPr="00D90BAB">
      <w:pPr>
        <w:jc w:val="both"/>
        <w:rPr>
          <w:rFonts w:ascii="Times New Roman" w:cs="Times New Roman" w:hAnsi="Times New Roman"/>
          <w:sz w:val="24"/>
          <w:szCs w:val="24"/>
        </w:rPr>
        <w:sectPr w:rsidR="00D90BAB" w:rsidRPr="00D90BAB" w:rsidSect="00DD20F9">
          <w:pgSz w:h="16840" w:w="11910"/>
          <w:pgMar w:bottom="1134" w:footer="720" w:gutter="0" w:header="720" w:left="1701" w:right="850" w:top="1134"/>
          <w:cols w:space="720"/>
          <w:docGrid w:linePitch="299"/>
        </w:sectPr>
      </w:pPr>
    </w:p>
    <w:p w:rsidP="00D90BAB" w:rsidR="00D90BAB" w:rsidRDefault="00D90BAB" w:rsidRPr="00D90BAB">
      <w:pPr>
        <w:jc w:val="center"/>
        <w:rPr>
          <w:rFonts w:ascii="Times New Roman" w:cs="Times New Roman" w:hAnsi="Times New Roman"/>
          <w:b/>
          <w:sz w:val="28"/>
          <w:szCs w:val="28"/>
        </w:rPr>
      </w:pPr>
      <w:bookmarkStart w:id="3" w:name="1._Аналитическая_часть_"/>
      <w:bookmarkEnd w:id="3"/>
      <w:r w:rsidRPr="00D90BAB">
        <w:rPr>
          <w:rFonts w:ascii="Times New Roman" w:cs="Times New Roman" w:hAnsi="Times New Roman"/>
          <w:sz w:val="28"/>
          <w:szCs w:val="28"/>
        </w:rPr>
        <w:lastRenderedPageBreak/>
        <w:t>1</w:t>
      </w:r>
      <w:r w:rsidRPr="00D90BAB">
        <w:rPr>
          <w:rFonts w:ascii="Times New Roman" w:cs="Times New Roman" w:hAnsi="Times New Roman"/>
          <w:b/>
          <w:sz w:val="28"/>
          <w:szCs w:val="28"/>
        </w:rPr>
        <w:t>. Аналитическая часть</w:t>
      </w:r>
    </w:p>
    <w:p w:rsidP="00D90BAB" w:rsidR="00D90BAB" w:rsidRDefault="00D90BAB" w:rsidRPr="00D90BAB">
      <w:pPr>
        <w:jc w:val="center"/>
        <w:rPr>
          <w:rFonts w:ascii="Times New Roman" w:cs="Times New Roman" w:hAnsi="Times New Roman"/>
          <w:b/>
          <w:sz w:val="28"/>
          <w:szCs w:val="28"/>
        </w:rPr>
      </w:pPr>
      <w:r w:rsidRPr="00D90BAB">
        <w:rPr>
          <w:rFonts w:ascii="Times New Roman" w:cs="Times New Roman" w:hAnsi="Times New Roman"/>
          <w:b/>
          <w:sz w:val="28"/>
          <w:szCs w:val="28"/>
        </w:rPr>
        <w:t>Оценка образовательной деятельности</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Муниципальное бюджетное   дошкольное    образовательное    учреждение «Детский сад «Колосок» п. Караванный Оренбургского района Оренбургской области (далее - организация) действует на основании Устава, утвержденного Постановлением администрации муниципального образования Оренбургский район от 16.01.2020г. № 26-п; Лицензии на осуществление образовательной деятельности № 2735, выданной министерством образования Оренбургской области от 11.05.2016г.</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организации разработаны локальные нормативные акты по основным вопросам организации и осуществления образовательной деятельности, в том числе: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-Правила приема на обучение по образовательным программам дошкольного образования МБДОУ Д/с «Колосок» п. Караванный;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-Положение о режиме занятий обучающихся (воспитанников) МБДОУ Д/с «Колосок» п. Караванный;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-Порядок и основания перевода, отчисления и восстановления обучающихся(воспитанников) МБДОУ Д/с «Колосок» п. Караванный;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-Порядок оформления возникновения, приостановления и прекращения отношений между МБДОУ Д/с «Колосок» п. Караванный и (или) родителями (законными представителями) несовершеннолетних обучающихся (воспитанников);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Правила внутреннего распорядка воспитанников.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Освоение дополнительных общеразвивающих программ предусматривает проведение промежуточной аттестации обучающихся и регламентируется Положением о формах, периодичности и порядке текущего контроля успеваемости и промежуточной аттестации обучающихся по общеразвивающим программам дошкольной организации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Образовательная деятельность осуществляется в группах общеразвивающей направленности. Проектная мощность организации- 180 детей, фактическая наполняемость 115. Укомплектованность детьми- 64%.</w:t>
      </w:r>
    </w:p>
    <w:p w:rsidP="00D90BAB"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Структура МБДОУ Д/с «Колосок» п. Караванный</w:t>
      </w:r>
    </w:p>
    <w:tbl>
      <w:tblPr>
        <w:tblStyle w:val="TableNormal"/>
        <w:tblW w:type="dxa" w:w="9366"/>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7381"/>
        <w:gridCol w:w="1985"/>
      </w:tblGrid>
      <w:tr w:rsidR="00D90BAB" w:rsidRPr="00D90BAB" w:rsidTr="00D90BAB">
        <w:trPr>
          <w:trHeight w:val="553"/>
        </w:trPr>
        <w:tc>
          <w:tcPr>
            <w:tcW w:type="dxa" w:w="7381"/>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Наименование группы</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Количество</w:t>
            </w:r>
          </w:p>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единиц</w:t>
            </w:r>
          </w:p>
        </w:tc>
      </w:tr>
      <w:tr w:rsidR="00D90BAB" w:rsidRPr="00D90BAB" w:rsidTr="00D90BAB">
        <w:trPr>
          <w:trHeight w:val="318"/>
        </w:trPr>
        <w:tc>
          <w:tcPr>
            <w:tcW w:type="dxa" w:w="7381"/>
          </w:tcPr>
          <w:p w:rsidP="00113B27"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Группа общеразвивающей направленности для детей</w:t>
            </w:r>
            <w:r w:rsidRPr="00D90BAB">
              <w:rPr>
                <w:rFonts w:ascii="Times New Roman" w:cs="Times New Roman" w:hAnsi="Times New Roman"/>
                <w:sz w:val="28"/>
                <w:szCs w:val="28"/>
              </w:rPr>
              <w:tab/>
              <w:t>2-3 лет</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1</w:t>
            </w:r>
          </w:p>
        </w:tc>
      </w:tr>
      <w:tr w:rsidR="00D90BAB" w:rsidRPr="00D90BAB" w:rsidTr="00D90BAB">
        <w:trPr>
          <w:trHeight w:val="321"/>
        </w:trPr>
        <w:tc>
          <w:tcPr>
            <w:tcW w:type="dxa" w:w="7381"/>
          </w:tcPr>
          <w:p w:rsidP="00113B27"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Группа общеразвивающей направленности для детей</w:t>
            </w:r>
            <w:r w:rsidRPr="00D90BAB">
              <w:rPr>
                <w:rFonts w:ascii="Times New Roman" w:cs="Times New Roman" w:hAnsi="Times New Roman"/>
                <w:sz w:val="28"/>
                <w:szCs w:val="28"/>
              </w:rPr>
              <w:tab/>
              <w:t>3-4 лет</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1</w:t>
            </w:r>
          </w:p>
        </w:tc>
      </w:tr>
      <w:tr w:rsidR="00D90BAB" w:rsidRPr="00D90BAB" w:rsidTr="00D90BAB">
        <w:trPr>
          <w:trHeight w:val="323"/>
        </w:trPr>
        <w:tc>
          <w:tcPr>
            <w:tcW w:type="dxa" w:w="7381"/>
          </w:tcPr>
          <w:p w:rsidP="00113B27"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Группа общеразвивающей направленности для детей</w:t>
            </w:r>
            <w:r w:rsidRPr="00D90BAB">
              <w:rPr>
                <w:rFonts w:ascii="Times New Roman" w:cs="Times New Roman" w:hAnsi="Times New Roman"/>
                <w:sz w:val="28"/>
                <w:szCs w:val="28"/>
              </w:rPr>
              <w:tab/>
              <w:t>4-5 лет</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1</w:t>
            </w:r>
          </w:p>
        </w:tc>
      </w:tr>
      <w:tr w:rsidR="00D90BAB" w:rsidRPr="00D90BAB" w:rsidTr="00D90BAB">
        <w:trPr>
          <w:trHeight w:val="321"/>
        </w:trPr>
        <w:tc>
          <w:tcPr>
            <w:tcW w:type="dxa" w:w="7381"/>
          </w:tcPr>
          <w:p w:rsidP="00113B27"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Группа общеразвивающей направленности для детей</w:t>
            </w:r>
            <w:r w:rsidRPr="00D90BAB">
              <w:rPr>
                <w:rFonts w:ascii="Times New Roman" w:cs="Times New Roman" w:hAnsi="Times New Roman"/>
                <w:sz w:val="28"/>
                <w:szCs w:val="28"/>
              </w:rPr>
              <w:tab/>
              <w:t>5-6 лет</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1</w:t>
            </w:r>
          </w:p>
        </w:tc>
      </w:tr>
      <w:tr w:rsidR="00D90BAB" w:rsidRPr="00D90BAB" w:rsidTr="00D90BAB">
        <w:trPr>
          <w:trHeight w:val="323"/>
        </w:trPr>
        <w:tc>
          <w:tcPr>
            <w:tcW w:type="dxa" w:w="7381"/>
          </w:tcPr>
          <w:p w:rsidP="00113B27"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Группа общеразвивающей направленности для детей</w:t>
            </w:r>
            <w:r w:rsidRPr="00D90BAB">
              <w:rPr>
                <w:rFonts w:ascii="Times New Roman" w:cs="Times New Roman" w:hAnsi="Times New Roman"/>
                <w:sz w:val="28"/>
                <w:szCs w:val="28"/>
              </w:rPr>
              <w:tab/>
              <w:t>6-7 лет</w:t>
            </w:r>
          </w:p>
        </w:tc>
        <w:tc>
          <w:tcPr>
            <w:tcW w:type="dxa" w:w="1985"/>
          </w:tcPr>
          <w:p w:rsidP="00113B27"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1</w:t>
            </w:r>
          </w:p>
        </w:tc>
      </w:tr>
    </w:tbl>
    <w:p w:rsidP="00D90BAB" w:rsidR="00D90BAB" w:rsidRDefault="00D90BAB" w:rsidRPr="00D90BAB">
      <w:pPr>
        <w:jc w:val="both"/>
        <w:rPr>
          <w:rFonts w:ascii="Times New Roman" w:cs="Times New Roman" w:hAnsi="Times New Roman"/>
          <w:sz w:val="28"/>
          <w:szCs w:val="28"/>
        </w:rPr>
        <w:sectPr w:rsidR="00D90BAB" w:rsidRPr="00D90BAB" w:rsidSect="00DD20F9">
          <w:pgSz w:h="16840" w:w="11910"/>
          <w:pgMar w:bottom="1134" w:footer="720" w:gutter="0" w:header="720" w:left="1701" w:right="850" w:top="1134"/>
          <w:cols w:space="720"/>
          <w:docGrid w:linePitch="299"/>
        </w:sect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lastRenderedPageBreak/>
        <w:t>Образовательная деятельность в организации осуществляется по Федеральной образовательной программе дошкольного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Образовательная программа дошкольного образования МБДОУ Д/с «Колосок» п.Караванный (далее – Программа) </w:t>
      </w:r>
      <w:bookmarkStart w:id="4" w:name="_Hlk117504267"/>
      <w:r w:rsidRPr="00D90BAB">
        <w:rPr>
          <w:rFonts w:ascii="Times New Roman" w:cs="Times New Roman" w:hAnsi="Times New Roman"/>
          <w:sz w:val="28"/>
          <w:szCs w:val="28"/>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и планируемые результаты освоения образовательной программы. </w:t>
      </w:r>
      <w:bookmarkEnd w:id="4"/>
      <w:r w:rsidRPr="00D90BAB">
        <w:rPr>
          <w:rFonts w:ascii="Times New Roman" w:cs="Times New Roman" w:hAnsi="Times New Roman"/>
          <w:sz w:val="28"/>
          <w:szCs w:val="28"/>
        </w:rPr>
        <w:t>Программа разработана в соответствии с Федеральной образовательной программой дошкольного образования, утвержденной Министерством просвещения 25 ноября 2022 года №1028. В структуру Программы включены: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В Программе содержится целевой, содержательный и организационный разделы. 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на всех возрастных этапах дошкольного возраста, а также на этапе завершения освоения Программы; подходы к педагогической диагностике планируемых образовательных результатов.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Содержательный раздел Программы включает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рабочую программу воспитания; программу коррекционно-развивающей работы с детьми, в том числе с особыми образовательными потребностями.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Организационный раздел Федеральной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Целью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Цель Программы достигается через решение следующих задач:</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 обеспечение динамики развития социальных, нравственных, патриотических, эстетических, интеллектуальных, физических качеств и </w:t>
      </w:r>
      <w:r w:rsidRPr="00D90BAB">
        <w:rPr>
          <w:rFonts w:ascii="Times New Roman" w:cs="Times New Roman" w:hAnsi="Times New Roman"/>
          <w:sz w:val="28"/>
          <w:szCs w:val="28"/>
        </w:rPr>
        <w:lastRenderedPageBreak/>
        <w:t xml:space="preserve">способностей ребенка, его инициативности, самостоятельности и ответственности;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Образовательная программа дошкольного образования направлена на разностороннее развитие детей дошкольного возраста с учетом их возрастных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Дополнительные услуги дошкольной организацией не осуществляются.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образовательной деятельности удовлетворительная. Образовательная деятельность в организации выстроена в соответствии с законодательством РФ в сфере образования.</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b/>
          <w:sz w:val="28"/>
          <w:szCs w:val="28"/>
        </w:rPr>
      </w:pPr>
      <w:bookmarkStart w:id="5" w:name="1.2._Оценка_системы_управления_организац"/>
      <w:bookmarkEnd w:id="5"/>
      <w:r w:rsidRPr="00D90BAB">
        <w:rPr>
          <w:rFonts w:ascii="Times New Roman" w:cs="Times New Roman" w:hAnsi="Times New Roman"/>
          <w:b/>
          <w:sz w:val="28"/>
          <w:szCs w:val="28"/>
        </w:rPr>
        <w:t>1.2 Оценка системы управления организации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Управление образовательной организации осуществляется на принципе коллегиальности, т.е. с учетом мнения всех участников образовательных отношений.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Коллегиальные органы управления в учреждении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-общее собрание работников Учреждения;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-педагогический совет.</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то же время для создания в организации единого центра управления, которое принимает решения единолично в пределах своей компетенции для осуществления текущего управления реализуется принцип единоначалия.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Руководит организацией заведующий Ровко Светлана Александровна. Заведующий выступает координатором общих интересов, осуществляет управление организацией, соблюдает баланс интересов участников образовательных отношений.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Общее собрание организации является высшим органом управления, он уполномочен принимать решения по широкому спектру вопросов. В 2023 году была запланирована следующая тематика общих собраний: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Итоги деятельности ДОУ за 2023 учебный год.</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Результаты производственного контроля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lastRenderedPageBreak/>
        <w:t>Готовность ДОУ к началу нового учебного года.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Наряду с этим, были рассмотрены вопросы, связанные с внесением изменений в локальные нормативные акты организации, о разработке основных положений Коллективного договора, о рассмотрении отчета о результатах самообследования, об итогах реализации Программы развития МБДОУ, принятии образовательных программ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Педагогический совет – коллегиальный орган, в компетенцию которого входят вопросы реализации образовательного процесса. В 2023 году педагогический совет принимал участие в разработке образовательных программ дошкольного образования организации; разрабатывал практические решения по организации   игровой деятельности; об обучении дошкольников чтению; организовывал научно-методическую работу. Осуществлял взаимодействие с родителями (законными представителями) обучающихся по вопросам организации образовательного процесса.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качестве гарантий реализации управления организацией на принципе коллегиальности в детском саду организованы представительные органы. Действует профсоюз работников, который активно участвует в культурно- массовой работе, оказывает материальную помощь сотрудникам; ходатайствует о награждении почетными грамотами за добросовестный труд. Профсоюзный комитет в 2023 году согласовывал графики сменности и отпусков, локальные нормативные акты различного характера: Положение об установлении выплат стимулирующего характера работникам МБДОУ, инструкции по охране труда. Члены профсоюза входят в состав различных комиссий: по проведению специальной оценки условий труда; выполненной работы и оказанной услуги; комиссии по осмотру зданий и сооружений; охране труда; по списанию основных средств и малоценного инвентаря; по распределению выплат стимулирующего характера.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организации создан Совет родителей. Основная цель этого органа – учет мнения родителей (законных представителей) по вопросам управления организацией, прежде всего при принятии локальных нормативных актов, затрагивающих права и законные интересы названных лиц. Мнение родителей (законных представителей) было учтено при принятии правил внутреннего распорядка воспитанников организации.</w:t>
      </w:r>
    </w:p>
    <w:p w:rsidP="00D90BAB" w:rsidR="00D90BAB" w:rsidRDefault="00D90BAB" w:rsidRPr="00D90BAB">
      <w:pPr>
        <w:jc w:val="both"/>
        <w:rPr>
          <w:rFonts w:ascii="Times New Roman" w:cs="Times New Roman" w:hAnsi="Times New Roman"/>
          <w:sz w:val="28"/>
          <w:szCs w:val="28"/>
        </w:rPr>
      </w:pPr>
      <w:bookmarkStart w:id="6" w:name="1.3._Оценка_содержания_и_качества_подгот"/>
      <w:bookmarkEnd w:id="6"/>
      <w:r w:rsidRPr="00D90BAB">
        <w:rPr>
          <w:rFonts w:ascii="Times New Roman" w:cs="Times New Roman" w:hAnsi="Times New Roman"/>
          <w:sz w:val="28"/>
          <w:szCs w:val="28"/>
        </w:rPr>
        <w:t xml:space="preserve">ВЫВОД: Управление в МБДОУ Д/с «Колосок» п. Караванный осуществляется в соответствии с действующим законодательством Российской Федерации на основе принципов единоначалия и коллегиальности. Структура и механизм управления образовательным учреждением обеспечивают его стабильное функционирование. </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b/>
          <w:sz w:val="28"/>
          <w:szCs w:val="28"/>
        </w:rPr>
      </w:pPr>
      <w:r w:rsidRPr="00D90BAB">
        <w:rPr>
          <w:rFonts w:ascii="Times New Roman" w:cs="Times New Roman" w:hAnsi="Times New Roman"/>
          <w:b/>
          <w:sz w:val="28"/>
          <w:szCs w:val="28"/>
        </w:rPr>
        <w:t>1.3 Оценка содержания и качества подготовки обучающихся</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Реализуемая в ДОУ основная общеобразовательная программа дошкольного образования   определяет   цель   задачи,   планируемые   результаты,   содержание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организацию образовательного процесса и направлена на создание условий </w:t>
      </w:r>
      <w:r w:rsidRPr="00D90BAB">
        <w:rPr>
          <w:rFonts w:ascii="Times New Roman" w:cs="Times New Roman" w:hAnsi="Times New Roman"/>
          <w:sz w:val="28"/>
          <w:szCs w:val="28"/>
        </w:rPr>
        <w:lastRenderedPageBreak/>
        <w:t>всестороннего развития ребенка и создания развивающей образовательной среды для социализации и индивидуализации детей. 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образовательных программ.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детей.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Образовательный процесс включает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 Построение образовательного процесса основывалось на адекватных возрасту формах работы с детьми.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основу организации образовательного процесса положен комплексно – тематический принцип планирования. В образовательном процессе педагогами использовались образовательные технологии: здоровьесберегающие, игровые, проектные, информационно-коммуникационные технологии.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Организация образовательного процесса регламентируется: режимом дня, учебным планом, годовым календарным учебным графиком, расписанием организованной образовательной деятельности.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Анализ проведенных итоговых занятий в группах, беседы с детьми, опросы, результаты диагностики уровня усвоения детьми программного материала по основным разделам программы, результаты диагностики физического развития и готовности детей подготовительных групп к обучению в школе, позволяют сделать оценку уровня освоения детьми образовательных программ</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Таким образом, анализируя результаты итогового мониторинга, можно выделить результативность по ОО: на высоком уровне: «Физическая развитие», «Социально- коммуникативное развитие», на среднем и выше среднего уровня «Познавательное развитие», «Речевое развитие», «Художественно – эстетическое развитие».</w:t>
      </w:r>
    </w:p>
    <w:p w:rsidP="00D90BAB" w:rsidR="00D90BAB" w:rsidRDefault="00D90BAB" w:rsidRPr="00DD20F9">
      <w:pPr>
        <w:jc w:val="both"/>
      </w:pPr>
    </w:p>
    <w:p w:rsidP="00D90BAB" w:rsidR="00D90BAB" w:rsidRDefault="00D90BAB" w:rsidRPr="00DD20F9">
      <w:pPr>
        <w:jc w:val="both"/>
      </w:pPr>
      <w:r>
        <w:rPr>
          <w:noProof/>
          <w:lang w:eastAsia="ru-RU"/>
        </w:rPr>
        <w:lastRenderedPageBreak/>
        <w:drawing>
          <wp:inline distB="0" distL="0" distR="0" distT="0" wp14:anchorId="738E8A6F" wp14:editId="3E61A954">
            <wp:extent cx="5724605" cy="3058246"/>
            <wp:effectExtent b="8890" l="0" r="9525" t="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P="00D90BAB" w:rsidR="00D90BAB" w:rsidRDefault="00D90BAB" w:rsidRPr="00DD20F9">
      <w:pPr>
        <w:jc w:val="both"/>
      </w:pPr>
    </w:p>
    <w:p w:rsidP="00D90BAB"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Готовность выпускников к обучению в школе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мае 2023 года программу дошкольного образования в МБДОУ завершили и перешли на следующую ступень обучения (в школу) – 32 воспитанника.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Результатами качества подготовки воспитанников на этапе дошкольного образования являются целевые ориентиры, которые представляют собой социально- нормативные возрастные характеристики возможных достижений ребенка.</w:t>
      </w:r>
    </w:p>
    <w:p w:rsidP="00D90BAB" w:rsidR="00D90BAB" w:rsidRDefault="00D90BAB" w:rsidRPr="00D90BAB">
      <w:pPr>
        <w:jc w:val="both"/>
        <w:rPr>
          <w:rFonts w:ascii="Times New Roman" w:cs="Times New Roman" w:hAnsi="Times New Roman"/>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lastRenderedPageBreak/>
        <w:t>Результаты мониторинга на этапе завершения дошкольного образования</w:t>
      </w:r>
    </w:p>
    <w:p w:rsidP="00D90BAB" w:rsidR="00D90BAB" w:rsidRDefault="00D90BAB" w:rsidRPr="00D90BAB">
      <w:pPr>
        <w:jc w:val="center"/>
        <w:rPr>
          <w:rFonts w:ascii="Times New Roman" w:cs="Times New Roman" w:hAnsi="Times New Roman"/>
          <w:sz w:val="28"/>
          <w:szCs w:val="28"/>
        </w:rPr>
      </w:pPr>
    </w:p>
    <w:tbl>
      <w:tblPr>
        <w:tblStyle w:val="TableNormal"/>
        <w:tblW w:type="dxa" w:w="9516"/>
        <w:tblInd w:type="dxa" w:w="11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19"/>
        <w:gridCol w:w="5812"/>
        <w:gridCol w:w="1134"/>
        <w:gridCol w:w="53"/>
        <w:gridCol w:w="1223"/>
        <w:gridCol w:w="54"/>
        <w:gridCol w:w="1147"/>
        <w:gridCol w:w="74"/>
      </w:tblGrid>
      <w:tr w:rsidR="00D90BAB" w:rsidRPr="00D90BAB" w:rsidTr="00113B27">
        <w:trPr>
          <w:gridAfter w:val="1"/>
          <w:wAfter w:type="dxa" w:w="74"/>
          <w:trHeight w:val="275"/>
        </w:trPr>
        <w:tc>
          <w:tcPr>
            <w:tcW w:type="dxa" w:w="5831"/>
            <w:gridSpan w:val="2"/>
            <w:vMerge w:val="restart"/>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Целевые ориентиры</w:t>
            </w:r>
          </w:p>
        </w:tc>
        <w:tc>
          <w:tcPr>
            <w:tcW w:type="dxa" w:w="3611"/>
            <w:gridSpan w:val="5"/>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Уровень усвоения</w:t>
            </w:r>
          </w:p>
        </w:tc>
      </w:tr>
      <w:tr w:rsidR="00D90BAB" w:rsidRPr="00D90BAB" w:rsidTr="00113B27">
        <w:trPr>
          <w:gridAfter w:val="1"/>
          <w:wAfter w:type="dxa" w:w="74"/>
          <w:trHeight w:val="535"/>
        </w:trPr>
        <w:tc>
          <w:tcPr>
            <w:tcW w:type="dxa" w:w="5831"/>
            <w:gridSpan w:val="2"/>
            <w:vMerge/>
            <w:tcBorders>
              <w:top w:val="nil"/>
            </w:tcBorders>
          </w:tcPr>
          <w:p w:rsidP="00113B27" w:rsidR="00D90BAB" w:rsidRDefault="00D90BAB" w:rsidRPr="00D90BAB">
            <w:pPr>
              <w:jc w:val="both"/>
              <w:rPr>
                <w:rFonts w:ascii="Times New Roman" w:cs="Times New Roman" w:hAnsi="Times New Roman"/>
                <w:sz w:val="24"/>
                <w:szCs w:val="24"/>
              </w:rPr>
            </w:pPr>
          </w:p>
        </w:tc>
        <w:tc>
          <w:tcPr>
            <w:tcW w:type="dxa" w:w="1187"/>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высокий</w:t>
            </w:r>
          </w:p>
        </w:tc>
        <w:tc>
          <w:tcPr>
            <w:tcW w:type="dxa" w:w="1277"/>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средний</w:t>
            </w:r>
          </w:p>
        </w:tc>
        <w:tc>
          <w:tcPr>
            <w:tcW w:type="dxa" w:w="1147"/>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низ кий</w:t>
            </w:r>
          </w:p>
        </w:tc>
      </w:tr>
      <w:tr w:rsidR="00D90BAB" w:rsidRPr="00D90BAB" w:rsidTr="00113B27">
        <w:trPr>
          <w:gridAfter w:val="1"/>
          <w:wAfter w:type="dxa" w:w="74"/>
          <w:trHeight w:val="1382"/>
        </w:trPr>
        <w:tc>
          <w:tcPr>
            <w:tcW w:type="dxa" w:w="5831"/>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Основная деятельность</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Воспитанник инициативен, коммуникабелен и самостоятелен, он интересуется исследовательской и познавательной</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деятельностью, увлекается играми. Способен выбирать</w:t>
            </w:r>
          </w:p>
        </w:tc>
        <w:tc>
          <w:tcPr>
            <w:tcW w:type="dxa" w:w="1187"/>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57%</w:t>
            </w:r>
          </w:p>
        </w:tc>
        <w:tc>
          <w:tcPr>
            <w:tcW w:type="dxa" w:w="1277"/>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43%</w:t>
            </w:r>
          </w:p>
        </w:tc>
        <w:tc>
          <w:tcPr>
            <w:tcW w:type="dxa" w:w="1147"/>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0 %</w:t>
            </w:r>
          </w:p>
        </w:tc>
      </w:tr>
      <w:tr w:rsidR="00D90BAB" w:rsidRPr="00D90BAB" w:rsidTr="00113B27">
        <w:trPr>
          <w:gridBefore w:val="1"/>
          <w:wBefore w:type="dxa" w:w="19"/>
          <w:trHeight w:val="827"/>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занятие по душе и участников совместной занятости. Успешно проявляет себя в наблюдениях, экспериментах 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познавательной деятельности.</w:t>
            </w:r>
          </w:p>
        </w:tc>
        <w:tc>
          <w:tcPr>
            <w:tcW w:type="dxa" w:w="1134"/>
          </w:tcPr>
          <w:p w:rsidP="00113B27" w:rsidR="00D90BAB" w:rsidRDefault="00D90BAB" w:rsidRPr="00D90BAB">
            <w:pPr>
              <w:jc w:val="both"/>
              <w:rPr>
                <w:rFonts w:ascii="Times New Roman" w:cs="Times New Roman" w:hAnsi="Times New Roman"/>
                <w:sz w:val="24"/>
                <w:szCs w:val="24"/>
              </w:rPr>
            </w:pPr>
          </w:p>
        </w:tc>
        <w:tc>
          <w:tcPr>
            <w:tcW w:type="dxa" w:w="1276"/>
            <w:gridSpan w:val="2"/>
          </w:tcPr>
          <w:p w:rsidP="00113B27" w:rsidR="00D90BAB" w:rsidRDefault="00D90BAB" w:rsidRPr="00D90BAB">
            <w:pPr>
              <w:jc w:val="both"/>
              <w:rPr>
                <w:rFonts w:ascii="Times New Roman" w:cs="Times New Roman" w:hAnsi="Times New Roman"/>
                <w:sz w:val="24"/>
                <w:szCs w:val="24"/>
              </w:rPr>
            </w:pPr>
          </w:p>
        </w:tc>
        <w:tc>
          <w:tcPr>
            <w:tcW w:type="dxa" w:w="1275"/>
            <w:gridSpan w:val="3"/>
          </w:tcPr>
          <w:p w:rsidP="00113B27" w:rsidR="00D90BAB" w:rsidRDefault="00D90BAB" w:rsidRPr="00D90BAB">
            <w:pPr>
              <w:jc w:val="both"/>
              <w:rPr>
                <w:rFonts w:ascii="Times New Roman" w:cs="Times New Roman" w:hAnsi="Times New Roman"/>
                <w:sz w:val="24"/>
                <w:szCs w:val="24"/>
              </w:rPr>
            </w:pPr>
          </w:p>
        </w:tc>
      </w:tr>
      <w:tr w:rsidR="00D90BAB" w:rsidRPr="00D90BAB" w:rsidTr="00113B27">
        <w:trPr>
          <w:gridBefore w:val="1"/>
          <w:wBefore w:type="dxa" w:w="19"/>
          <w:trHeight w:val="3587"/>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Общение и взаимоотношение с окружающим миром. Демонстрирует положительное и гуманное отношение к окружающему</w:t>
            </w:r>
            <w:r w:rsidRPr="00D90BAB">
              <w:rPr>
                <w:rFonts w:ascii="Times New Roman" w:cs="Times New Roman" w:hAnsi="Times New Roman"/>
                <w:sz w:val="24"/>
                <w:szCs w:val="24"/>
              </w:rPr>
              <w:tab/>
            </w:r>
            <w:r w:rsidRPr="00D90BAB">
              <w:rPr>
                <w:rFonts w:ascii="Times New Roman" w:cs="Times New Roman" w:hAnsi="Times New Roman"/>
                <w:sz w:val="24"/>
                <w:szCs w:val="24"/>
              </w:rPr>
              <w:tab/>
              <w:t>миру,</w:t>
            </w:r>
            <w:r w:rsidRPr="00D90BAB">
              <w:rPr>
                <w:rFonts w:ascii="Times New Roman" w:cs="Times New Roman" w:hAnsi="Times New Roman"/>
                <w:sz w:val="24"/>
                <w:szCs w:val="24"/>
              </w:rPr>
              <w:tab/>
              <w:t>взрослым</w:t>
            </w:r>
            <w:r w:rsidRPr="00D90BAB">
              <w:rPr>
                <w:rFonts w:ascii="Times New Roman" w:cs="Times New Roman" w:hAnsi="Times New Roman"/>
                <w:sz w:val="24"/>
                <w:szCs w:val="24"/>
              </w:rPr>
              <w:tab/>
            </w:r>
            <w:r w:rsidRPr="00D90BAB">
              <w:rPr>
                <w:rFonts w:ascii="Times New Roman" w:cs="Times New Roman" w:hAnsi="Times New Roman"/>
                <w:sz w:val="24"/>
                <w:szCs w:val="24"/>
              </w:rPr>
              <w:tab/>
              <w:t>и</w:t>
            </w:r>
            <w:r w:rsidRPr="00D90BAB">
              <w:rPr>
                <w:rFonts w:ascii="Times New Roman" w:cs="Times New Roman" w:hAnsi="Times New Roman"/>
                <w:sz w:val="24"/>
                <w:szCs w:val="24"/>
              </w:rPr>
              <w:tab/>
            </w:r>
            <w:r w:rsidRPr="00D90BAB">
              <w:rPr>
                <w:rFonts w:ascii="Times New Roman" w:cs="Times New Roman" w:hAnsi="Times New Roman"/>
                <w:sz w:val="24"/>
                <w:szCs w:val="24"/>
              </w:rPr>
              <w:tab/>
              <w:t>сверстникам, собственному</w:t>
            </w:r>
            <w:r w:rsidRPr="00D90BAB">
              <w:rPr>
                <w:rFonts w:ascii="Times New Roman" w:cs="Times New Roman" w:hAnsi="Times New Roman"/>
                <w:sz w:val="24"/>
                <w:szCs w:val="24"/>
              </w:rPr>
              <w:tab/>
              <w:t>и</w:t>
            </w:r>
            <w:r w:rsidRPr="00D90BAB">
              <w:rPr>
                <w:rFonts w:ascii="Times New Roman" w:cs="Times New Roman" w:hAnsi="Times New Roman"/>
                <w:sz w:val="24"/>
                <w:szCs w:val="24"/>
              </w:rPr>
              <w:tab/>
            </w:r>
            <w:r w:rsidRPr="00D90BAB">
              <w:rPr>
                <w:rFonts w:ascii="Times New Roman" w:cs="Times New Roman" w:hAnsi="Times New Roman"/>
                <w:sz w:val="24"/>
                <w:szCs w:val="24"/>
              </w:rPr>
              <w:tab/>
              <w:t>чужому</w:t>
            </w:r>
            <w:r w:rsidRPr="00D90BAB">
              <w:rPr>
                <w:rFonts w:ascii="Times New Roman" w:cs="Times New Roman" w:hAnsi="Times New Roman"/>
                <w:sz w:val="24"/>
                <w:szCs w:val="24"/>
              </w:rPr>
              <w:tab/>
            </w:r>
            <w:r w:rsidRPr="00D90BAB">
              <w:rPr>
                <w:rFonts w:ascii="Times New Roman" w:cs="Times New Roman" w:hAnsi="Times New Roman"/>
                <w:sz w:val="24"/>
                <w:szCs w:val="24"/>
              </w:rPr>
              <w:tab/>
              <w:t>труду.</w:t>
            </w:r>
            <w:r w:rsidRPr="00D90BAB">
              <w:rPr>
                <w:rFonts w:ascii="Times New Roman" w:cs="Times New Roman" w:hAnsi="Times New Roman"/>
                <w:sz w:val="24"/>
                <w:szCs w:val="24"/>
              </w:rPr>
              <w:tab/>
              <w:t>Активно</w:t>
            </w:r>
            <w:r w:rsidRPr="00D90BAB">
              <w:rPr>
                <w:rFonts w:ascii="Times New Roman" w:cs="Times New Roman" w:hAnsi="Times New Roman"/>
                <w:sz w:val="24"/>
                <w:szCs w:val="24"/>
              </w:rPr>
              <w:tab/>
            </w:r>
            <w:r w:rsidRPr="00D90BAB">
              <w:rPr>
                <w:rFonts w:ascii="Times New Roman" w:cs="Times New Roman" w:hAnsi="Times New Roman"/>
                <w:sz w:val="24"/>
                <w:szCs w:val="24"/>
              </w:rPr>
              <w:tab/>
              <w:t>привлекает взрослых и одногодок к играм и занятиям. Стремится познать</w:t>
            </w:r>
            <w:r w:rsidRPr="00D90BAB">
              <w:rPr>
                <w:rFonts w:ascii="Times New Roman" w:cs="Times New Roman" w:hAnsi="Times New Roman"/>
                <w:sz w:val="24"/>
                <w:szCs w:val="24"/>
              </w:rPr>
              <w:tab/>
              <w:t>неизвестное,</w:t>
            </w:r>
            <w:r w:rsidRPr="00D90BAB">
              <w:rPr>
                <w:rFonts w:ascii="Times New Roman" w:cs="Times New Roman" w:hAnsi="Times New Roman"/>
                <w:sz w:val="24"/>
                <w:szCs w:val="24"/>
              </w:rPr>
              <w:tab/>
              <w:t>интересуется</w:t>
            </w:r>
            <w:r w:rsidRPr="00D90BAB">
              <w:rPr>
                <w:rFonts w:ascii="Times New Roman" w:cs="Times New Roman" w:hAnsi="Times New Roman"/>
                <w:sz w:val="24"/>
                <w:szCs w:val="24"/>
              </w:rPr>
              <w:tab/>
            </w:r>
            <w:r w:rsidRPr="00D90BAB">
              <w:rPr>
                <w:rFonts w:ascii="Times New Roman" w:cs="Times New Roman" w:hAnsi="Times New Roman"/>
                <w:sz w:val="24"/>
                <w:szCs w:val="24"/>
              </w:rPr>
              <w:tab/>
              <w:t>новым.</w:t>
            </w:r>
            <w:r w:rsidRPr="00D90BAB">
              <w:rPr>
                <w:rFonts w:ascii="Times New Roman" w:cs="Times New Roman" w:hAnsi="Times New Roman"/>
                <w:sz w:val="24"/>
                <w:szCs w:val="24"/>
              </w:rPr>
              <w:tab/>
              <w:t>При возникновении затруднений обращается за советом или помощью к взрослым, но чаще старается справиться со всем самостоятельно. Умеет конструктивно</w:t>
            </w:r>
            <w:r w:rsidRPr="00D90BAB">
              <w:rPr>
                <w:rFonts w:ascii="Times New Roman" w:cs="Times New Roman" w:hAnsi="Times New Roman"/>
                <w:sz w:val="24"/>
                <w:szCs w:val="24"/>
              </w:rPr>
              <w:tab/>
            </w:r>
            <w:r w:rsidRPr="00D90BAB">
              <w:rPr>
                <w:rFonts w:ascii="Times New Roman" w:cs="Times New Roman" w:hAnsi="Times New Roman"/>
                <w:sz w:val="24"/>
                <w:szCs w:val="24"/>
              </w:rPr>
              <w:tab/>
              <w:t>общаться, выходить из конфликтных ситуаций, договариваться со сверстниками 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взрослыми. Адекватно проявляет свои чувства и уважает чувства других.</w:t>
            </w:r>
          </w:p>
        </w:tc>
        <w:tc>
          <w:tcPr>
            <w:tcW w:type="dxa" w:w="113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59%</w:t>
            </w:r>
          </w:p>
        </w:tc>
        <w:tc>
          <w:tcPr>
            <w:tcW w:type="dxa" w:w="1276"/>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41%</w:t>
            </w:r>
          </w:p>
        </w:tc>
        <w:tc>
          <w:tcPr>
            <w:tcW w:type="dxa" w:w="1275"/>
            <w:gridSpan w:val="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w:t>
            </w:r>
          </w:p>
        </w:tc>
      </w:tr>
      <w:tr w:rsidR="00D90BAB" w:rsidRPr="00D90BAB" w:rsidTr="00113B27">
        <w:trPr>
          <w:gridBefore w:val="1"/>
          <w:wBefore w:type="dxa" w:w="19"/>
          <w:trHeight w:val="3863"/>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Личностные качества</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Ребенок демонстрирует чувство собственного достоинства и веры в себя, способен проявлять волевое усилие, сопереживать радостям и неудачам других людей, персонажам      литературных</w:t>
            </w:r>
            <w:r w:rsidRPr="00D90BAB">
              <w:rPr>
                <w:rFonts w:ascii="Times New Roman" w:cs="Times New Roman" w:hAnsi="Times New Roman"/>
                <w:sz w:val="24"/>
                <w:szCs w:val="24"/>
              </w:rPr>
              <w:tab/>
              <w:t>произведений или мультфильмов. Успешно находит компромиссы и договаривается с другими, подчиняется социальным правилам и нормам во взаимоотношениях с окружающими и основных видах деятельности. Корректно и спокойно демонстрирует свои чувства и эмоции, имеет развитое воображение, которое находит применение в ключевых видах деятельности. Он безоговорочно соблюдает правила личной гигиены, безопасного поведения и здорового образа жизни.</w:t>
            </w:r>
          </w:p>
        </w:tc>
        <w:tc>
          <w:tcPr>
            <w:tcW w:type="dxa" w:w="113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58%</w:t>
            </w:r>
          </w:p>
        </w:tc>
        <w:tc>
          <w:tcPr>
            <w:tcW w:type="dxa" w:w="1276"/>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42%</w:t>
            </w:r>
          </w:p>
        </w:tc>
        <w:tc>
          <w:tcPr>
            <w:tcW w:type="dxa" w:w="1275"/>
            <w:gridSpan w:val="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w:t>
            </w:r>
          </w:p>
        </w:tc>
      </w:tr>
      <w:tr w:rsidR="00D90BAB" w:rsidRPr="00D90BAB" w:rsidTr="00113B27">
        <w:trPr>
          <w:gridBefore w:val="1"/>
          <w:wBefore w:type="dxa" w:w="19"/>
          <w:trHeight w:val="3587"/>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lastRenderedPageBreak/>
              <w:t>Речь</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Дошкольник свободно формирует и выражает свои желания и мысли. Проявляя любознательность, устанавливает причинно-</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следственные связи, задает вопросы. Используя воображение придумывает и озвучивает объяснения к поступкам людей 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животных, явлениям природы. Применяет вербальные и невербальные средства коммуникации, освоил диалогическую и монологическую речь. Правильно или относительно правильно строит речевое высказывание. Умеет находить отдельные звуки в словах, демонстрирует предпосылки к письменной речи и грамотности.</w:t>
            </w:r>
          </w:p>
        </w:tc>
        <w:tc>
          <w:tcPr>
            <w:tcW w:type="dxa" w:w="113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47%</w:t>
            </w:r>
          </w:p>
        </w:tc>
        <w:tc>
          <w:tcPr>
            <w:tcW w:type="dxa" w:w="1276"/>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53%</w:t>
            </w:r>
          </w:p>
        </w:tc>
        <w:tc>
          <w:tcPr>
            <w:tcW w:type="dxa" w:w="1275"/>
            <w:gridSpan w:val="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w:t>
            </w:r>
          </w:p>
        </w:tc>
      </w:tr>
      <w:tr w:rsidR="00D90BAB" w:rsidRPr="00D90BAB" w:rsidTr="00113B27">
        <w:trPr>
          <w:gridBefore w:val="1"/>
          <w:wBefore w:type="dxa" w:w="19"/>
          <w:trHeight w:val="2759"/>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Психофизиологические особенности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Общая моторика развита на достаточном уровне, мелкая моторика хорошо развита. Дошкольник отличается выносливостью, подвижностью, умением управлять своими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движениями, координировать их, может осуществлять волевые усилия. Самостоятельно принимает решения, на основании которых впоследствии реализует свою деятельность. Способен к планированию для достижения цели, может управлять своими поступками.</w:t>
            </w:r>
          </w:p>
        </w:tc>
        <w:tc>
          <w:tcPr>
            <w:tcW w:type="dxa" w:w="113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65%</w:t>
            </w:r>
          </w:p>
        </w:tc>
        <w:tc>
          <w:tcPr>
            <w:tcW w:type="dxa" w:w="1276"/>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35%</w:t>
            </w:r>
          </w:p>
        </w:tc>
        <w:tc>
          <w:tcPr>
            <w:tcW w:type="dxa" w:w="1275"/>
            <w:gridSpan w:val="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w:t>
            </w:r>
          </w:p>
        </w:tc>
      </w:tr>
      <w:tr w:rsidR="00D90BAB" w:rsidRPr="00D90BAB" w:rsidTr="00113B27">
        <w:trPr>
          <w:gridBefore w:val="1"/>
          <w:wBefore w:type="dxa" w:w="19"/>
          <w:trHeight w:val="2759"/>
        </w:trPr>
        <w:tc>
          <w:tcPr>
            <w:tcW w:type="dxa" w:w="581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Знания и навыки</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Имеет представления об окружающем мире, живой природе, истории, математике, естествознании, людях и самом себе.</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Знаком с некоторыми музыкальными и литературными произведениями, соответствующими его возрасту. Имеет базовое</w:t>
            </w:r>
            <w:r w:rsidRPr="00D90BAB">
              <w:rPr>
                <w:rFonts w:ascii="Times New Roman" w:cs="Times New Roman" w:hAnsi="Times New Roman"/>
                <w:sz w:val="24"/>
                <w:szCs w:val="24"/>
              </w:rPr>
              <w:tab/>
              <w:t>представление</w:t>
            </w:r>
            <w:r w:rsidRPr="00D90BAB">
              <w:rPr>
                <w:rFonts w:ascii="Times New Roman" w:cs="Times New Roman" w:hAnsi="Times New Roman"/>
                <w:sz w:val="24"/>
                <w:szCs w:val="24"/>
              </w:rPr>
              <w:tab/>
              <w:t>о</w:t>
            </w:r>
            <w:r w:rsidRPr="00D90BAB">
              <w:rPr>
                <w:rFonts w:ascii="Times New Roman" w:cs="Times New Roman" w:hAnsi="Times New Roman"/>
                <w:sz w:val="24"/>
                <w:szCs w:val="24"/>
              </w:rPr>
              <w:tab/>
              <w:t>здоровом</w:t>
            </w:r>
            <w:r w:rsidRPr="00D90BAB">
              <w:rPr>
                <w:rFonts w:ascii="Times New Roman" w:cs="Times New Roman" w:hAnsi="Times New Roman"/>
                <w:sz w:val="24"/>
                <w:szCs w:val="24"/>
              </w:rPr>
              <w:tab/>
              <w:t>образе</w:t>
            </w:r>
            <w:r w:rsidRPr="00D90BAB">
              <w:rPr>
                <w:rFonts w:ascii="Times New Roman" w:cs="Times New Roman" w:hAnsi="Times New Roman"/>
                <w:sz w:val="24"/>
                <w:szCs w:val="24"/>
              </w:rPr>
              <w:tab/>
              <w:t>жизни, воспринимая</w:t>
            </w:r>
            <w:r w:rsidRPr="00D90BAB">
              <w:rPr>
                <w:rFonts w:ascii="Times New Roman" w:cs="Times New Roman" w:hAnsi="Times New Roman"/>
                <w:sz w:val="24"/>
                <w:szCs w:val="24"/>
              </w:rPr>
              <w:tab/>
              <w:t>здоровье</w:t>
            </w:r>
            <w:r w:rsidRPr="00D90BAB">
              <w:rPr>
                <w:rFonts w:ascii="Times New Roman" w:cs="Times New Roman" w:hAnsi="Times New Roman"/>
                <w:sz w:val="24"/>
                <w:szCs w:val="24"/>
              </w:rPr>
              <w:tab/>
            </w:r>
            <w:r w:rsidRPr="00D90BAB">
              <w:rPr>
                <w:rFonts w:ascii="Times New Roman" w:cs="Times New Roman" w:hAnsi="Times New Roman"/>
                <w:sz w:val="24"/>
                <w:szCs w:val="24"/>
              </w:rPr>
              <w:tab/>
              <w:t>как</w:t>
            </w:r>
            <w:r w:rsidRPr="00D90BAB">
              <w:rPr>
                <w:rFonts w:ascii="Times New Roman" w:cs="Times New Roman" w:hAnsi="Times New Roman"/>
                <w:sz w:val="24"/>
                <w:szCs w:val="24"/>
              </w:rPr>
              <w:tab/>
            </w:r>
            <w:r w:rsidRPr="00D90BAB">
              <w:rPr>
                <w:rFonts w:ascii="Times New Roman" w:cs="Times New Roman" w:hAnsi="Times New Roman"/>
                <w:sz w:val="24"/>
                <w:szCs w:val="24"/>
              </w:rPr>
              <w:tab/>
              <w:t>величайшую</w:t>
            </w:r>
            <w:r w:rsidRPr="00D90BAB">
              <w:rPr>
                <w:rFonts w:ascii="Times New Roman" w:cs="Times New Roman" w:hAnsi="Times New Roman"/>
                <w:sz w:val="24"/>
                <w:szCs w:val="24"/>
              </w:rPr>
              <w:tab/>
              <w:t>ценность. Проявляет патриотические чувства, осознавая значение ключевых исторических событий, главных достижений своей Родины.</w:t>
            </w:r>
          </w:p>
        </w:tc>
        <w:tc>
          <w:tcPr>
            <w:tcW w:type="dxa" w:w="1134"/>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54%</w:t>
            </w:r>
          </w:p>
        </w:tc>
        <w:tc>
          <w:tcPr>
            <w:tcW w:type="dxa" w:w="1276"/>
            <w:gridSpan w:val="2"/>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46%</w:t>
            </w:r>
          </w:p>
        </w:tc>
        <w:tc>
          <w:tcPr>
            <w:tcW w:type="dxa" w:w="1275"/>
            <w:gridSpan w:val="3"/>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w:t>
            </w:r>
          </w:p>
        </w:tc>
      </w:tr>
    </w:tbl>
    <w:p w:rsidP="00D90BAB" w:rsidR="00D90BAB" w:rsidRDefault="00D90BAB" w:rsidRPr="00D90BAB">
      <w:pPr>
        <w:tabs>
          <w:tab w:pos="944" w:val="left"/>
        </w:tabs>
        <w:jc w:val="both"/>
        <w:rPr>
          <w:rFonts w:ascii="Times New Roman" w:cs="Times New Roman" w:hAnsi="Times New Roman"/>
        </w:rPr>
      </w:pPr>
      <w:r w:rsidRPr="00D90BAB">
        <w:rPr>
          <w:rFonts w:ascii="Times New Roman" w:cs="Times New Roman" w:hAnsi="Times New Roman"/>
        </w:rPr>
        <w:tab/>
      </w:r>
    </w:p>
    <w:p w:rsidP="00D90BAB" w:rsidR="00D90BAB" w:rsidRDefault="00D90BAB" w:rsidRPr="00D90BAB">
      <w:pPr>
        <w:rPr>
          <w:rFonts w:ascii="Times New Roman" w:cs="Times New Roman" w:hAnsi="Times New Roman"/>
        </w:r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Анализируя работу по формированию готовности детей к школьному обучению, можно отметить, что доля выпускников готовых к школьному обучению в 2023 году составило 100%. Из них 83% школьно- зрелые дети и 17% средне-зрелые дети. У детей, зачисленных в школу, развиты необходимые интеллектуальные, физические, психические, социальные, моральные качества и положительное отношение к обучению в школе.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ВЫВОД: оценка организации учебного процесса хорошая. Необходимо продолжить расширять развивающую среду, способствующую нравственно-патриотическому воспитанию дошкольников в рамках программы «Моя малая Родина» в Части, формируемой участниками образовательных отношений. Подобрать новые формы работы с дошкольниками, способствующие художественно-эстетическому развитию детей в рамках </w:t>
      </w:r>
      <w:r w:rsidRPr="00D90BAB">
        <w:rPr>
          <w:rFonts w:ascii="Times New Roman" w:cs="Times New Roman" w:hAnsi="Times New Roman"/>
          <w:sz w:val="28"/>
          <w:szCs w:val="28"/>
        </w:rPr>
        <w:lastRenderedPageBreak/>
        <w:t>программы «Волшебный занавес» в Части, формируемой участниками образовательных отношений.</w:t>
      </w:r>
    </w:p>
    <w:p w:rsidP="00D90BAB" w:rsidR="00D90BAB" w:rsidRDefault="00D90BAB" w:rsidRPr="00D90BAB">
      <w:pPr>
        <w:jc w:val="both"/>
        <w:rPr>
          <w:rFonts w:ascii="Times New Roman" w:cs="Times New Roman" w:hAnsi="Times New Roman"/>
        </w:rPr>
      </w:pPr>
    </w:p>
    <w:p w:rsidP="00D90BAB" w:rsidR="00D90BAB" w:rsidRDefault="00D90BAB" w:rsidRPr="00D90BAB">
      <w:pPr>
        <w:jc w:val="center"/>
        <w:rPr>
          <w:rFonts w:ascii="Times New Roman" w:cs="Times New Roman" w:hAnsi="Times New Roman"/>
          <w:b/>
          <w:sz w:val="28"/>
          <w:szCs w:val="28"/>
        </w:rPr>
      </w:pPr>
      <w:bookmarkStart w:id="7" w:name="1.4._Оценка_организации_учебного_процесс"/>
      <w:bookmarkEnd w:id="7"/>
      <w:r w:rsidRPr="00D90BAB">
        <w:rPr>
          <w:rFonts w:ascii="Times New Roman" w:cs="Times New Roman" w:hAnsi="Times New Roman"/>
          <w:b/>
          <w:sz w:val="28"/>
          <w:szCs w:val="28"/>
        </w:rPr>
        <w:t>1.4 Оценка организации учебного процесса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Учебный процесс в организации осуществляется согласно утвержденных календарных учебных графиков; учебных планов, составленных в соответствии с образовательной программой дошкольного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Учебный план устанавливает перечень образовательных областей: социально - коммуникативное развитие, познавательное развитие, речевое развитие, художественно- эстетическое развитие, физическое развитие.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ребенок и окружающий мир, лепка, аппликация. Продолжительность занятий определена учебным планом. Соблюдается максимально допустимый объем образовательной нагрузки. В середине времени, отведенного на занятие, проводится физкультурная минутка. Занятия, требующие повышенной познавательной активности и умственного напряжения детей, организуются в первую половину дня. Летняя оздоровительная работа осуществляется с 1 июня по 31 августа в соответствии с календарным учебным графиком. Во время каникул и летнего оздоровительного периода занятия не проводятся, кроме занятий по физическому развитию.</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 учебным планом можно ознакомиться на сайте организации.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детском саду используются следующие формы работы с воспитанниками: групповые, подгрупповые, индивидуальные.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Кроме того, учебный процесс осуществляется в режимных моментах и включает такие формы: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-сюжетно - ролевые игры, дидактические игры, игры – драматизации;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-дежурство по столовой, на занятиях;</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-развлечения, праздники;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-экспериментирование;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-чтение художественной литературы;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беседы и др.</w:t>
      </w:r>
    </w:p>
    <w:p w:rsidP="00D90BAB" w:rsidR="00D90BAB" w:rsidRDefault="00D90BAB" w:rsidRPr="00D90BAB">
      <w:pPr>
        <w:rPr>
          <w:rFonts w:ascii="Times New Roman" w:cs="Times New Roman" w:hAnsi="Times New Roman"/>
          <w:sz w:val="28"/>
          <w:szCs w:val="28"/>
        </w:rPr>
      </w:pPr>
      <w:r w:rsidRPr="00D90BAB">
        <w:rPr>
          <w:rFonts w:ascii="Times New Roman" w:cs="Times New Roman" w:hAnsi="Times New Roman"/>
          <w:sz w:val="28"/>
          <w:szCs w:val="28"/>
        </w:rPr>
        <w:lastRenderedPageBreak/>
        <w:t>В</w:t>
      </w:r>
      <w:r w:rsidRPr="00D90BAB">
        <w:rPr>
          <w:rFonts w:ascii="Times New Roman" w:cs="Times New Roman" w:hAnsi="Times New Roman"/>
          <w:sz w:val="28"/>
          <w:szCs w:val="28"/>
        </w:rPr>
        <w:tab/>
        <w:t>организации</w:t>
      </w:r>
      <w:r w:rsidRPr="00D90BAB">
        <w:rPr>
          <w:rFonts w:ascii="Times New Roman" w:cs="Times New Roman" w:hAnsi="Times New Roman"/>
          <w:sz w:val="28"/>
          <w:szCs w:val="28"/>
        </w:rPr>
        <w:tab/>
        <w:t>учебного</w:t>
      </w:r>
      <w:r w:rsidRPr="00D90BAB">
        <w:rPr>
          <w:rFonts w:ascii="Times New Roman" w:cs="Times New Roman" w:hAnsi="Times New Roman"/>
          <w:sz w:val="28"/>
          <w:szCs w:val="28"/>
        </w:rPr>
        <w:tab/>
        <w:t>процесса</w:t>
      </w:r>
      <w:r w:rsidRPr="00D90BAB">
        <w:rPr>
          <w:rFonts w:ascii="Times New Roman" w:cs="Times New Roman" w:hAnsi="Times New Roman"/>
          <w:sz w:val="28"/>
          <w:szCs w:val="28"/>
        </w:rPr>
        <w:tab/>
        <w:t>педагоги</w:t>
      </w:r>
      <w:r w:rsidRPr="00D90BAB">
        <w:rPr>
          <w:rFonts w:ascii="Times New Roman" w:cs="Times New Roman" w:hAnsi="Times New Roman"/>
          <w:sz w:val="28"/>
          <w:szCs w:val="28"/>
        </w:rPr>
        <w:tab/>
        <w:t>создают  условия для эмоционального,</w:t>
      </w:r>
      <w:r w:rsidRPr="00D90BAB">
        <w:rPr>
          <w:rFonts w:ascii="Times New Roman" w:cs="Times New Roman" w:hAnsi="Times New Roman"/>
          <w:sz w:val="28"/>
          <w:szCs w:val="28"/>
        </w:rPr>
        <w:tab/>
        <w:t>социального, физического, интеллектуального</w:t>
      </w:r>
      <w:r w:rsidRPr="00D90BAB">
        <w:rPr>
          <w:rFonts w:ascii="Times New Roman" w:cs="Times New Roman" w:hAnsi="Times New Roman"/>
          <w:sz w:val="28"/>
          <w:szCs w:val="28"/>
        </w:rPr>
        <w:tab/>
        <w:t>и творческого развития каждого ребёнка,</w:t>
      </w:r>
      <w:r w:rsidRPr="00D90BAB">
        <w:rPr>
          <w:rFonts w:ascii="Times New Roman" w:cs="Times New Roman" w:hAnsi="Times New Roman"/>
          <w:sz w:val="28"/>
          <w:szCs w:val="28"/>
        </w:rPr>
        <w:tab/>
        <w:t xml:space="preserve">формирования личностных качеств согласно индивидуальным возможностям и потенциалам. </w:t>
      </w:r>
    </w:p>
    <w:p w:rsidP="00D90BAB" w:rsidR="00D90BAB" w:rsidRDefault="00D90BAB" w:rsidRPr="00D90BAB">
      <w:pPr>
        <w:rPr>
          <w:rFonts w:ascii="Times New Roman" w:cs="Times New Roman" w:hAnsi="Times New Roman"/>
          <w:sz w:val="28"/>
          <w:szCs w:val="28"/>
        </w:rPr>
      </w:pPr>
      <w:r w:rsidRPr="00D90BAB">
        <w:rPr>
          <w:rFonts w:ascii="Times New Roman" w:cs="Times New Roman" w:hAnsi="Times New Roman"/>
          <w:sz w:val="28"/>
          <w:szCs w:val="28"/>
        </w:rPr>
        <w:t>Разнообразие</w:t>
      </w:r>
      <w:r w:rsidRPr="00D90BAB">
        <w:rPr>
          <w:rFonts w:ascii="Times New Roman" w:cs="Times New Roman" w:hAnsi="Times New Roman"/>
          <w:sz w:val="28"/>
          <w:szCs w:val="28"/>
        </w:rPr>
        <w:tab/>
        <w:t>форм,</w:t>
      </w:r>
      <w:r w:rsidRPr="00D90BAB">
        <w:rPr>
          <w:rFonts w:ascii="Times New Roman" w:cs="Times New Roman" w:hAnsi="Times New Roman"/>
          <w:sz w:val="28"/>
          <w:szCs w:val="28"/>
        </w:rPr>
        <w:tab/>
        <w:t xml:space="preserve"> используемых</w:t>
      </w:r>
      <w:r w:rsidRPr="00D90BAB">
        <w:rPr>
          <w:rFonts w:ascii="Times New Roman" w:cs="Times New Roman" w:hAnsi="Times New Roman"/>
          <w:sz w:val="28"/>
          <w:szCs w:val="28"/>
        </w:rPr>
        <w:tab/>
        <w:t>в</w:t>
      </w:r>
      <w:r w:rsidRPr="00D90BAB">
        <w:rPr>
          <w:rFonts w:ascii="Times New Roman" w:cs="Times New Roman" w:hAnsi="Times New Roman"/>
          <w:sz w:val="28"/>
          <w:szCs w:val="28"/>
        </w:rPr>
        <w:tab/>
        <w:t>работе, в процессе сопровождения родителей позволяет</w:t>
      </w:r>
      <w:r w:rsidRPr="00D90BAB">
        <w:rPr>
          <w:rFonts w:ascii="Times New Roman" w:cs="Times New Roman" w:hAnsi="Times New Roman"/>
          <w:sz w:val="28"/>
          <w:szCs w:val="28"/>
        </w:rPr>
        <w:tab/>
        <w:t>привлекать</w:t>
      </w:r>
      <w:r w:rsidRPr="00D90BAB">
        <w:rPr>
          <w:rFonts w:ascii="Times New Roman" w:cs="Times New Roman" w:hAnsi="Times New Roman"/>
          <w:sz w:val="28"/>
          <w:szCs w:val="28"/>
        </w:rPr>
        <w:tab/>
        <w:t>их к</w:t>
      </w:r>
      <w:r w:rsidRPr="00D90BAB">
        <w:rPr>
          <w:rFonts w:ascii="Times New Roman" w:cs="Times New Roman" w:hAnsi="Times New Roman"/>
          <w:sz w:val="28"/>
          <w:szCs w:val="28"/>
        </w:rPr>
        <w:tab/>
        <w:t>сотрудничеству: информационно- аналитические, интервьюирование и анкетирование, индивидуальные блокноты; индивидуальные</w:t>
      </w:r>
      <w:r w:rsidRPr="00D90BAB">
        <w:rPr>
          <w:rFonts w:ascii="Times New Roman" w:cs="Times New Roman" w:hAnsi="Times New Roman"/>
          <w:sz w:val="28"/>
          <w:szCs w:val="28"/>
        </w:rPr>
        <w:tab/>
        <w:t>консультации, информационная</w:t>
      </w:r>
      <w:r w:rsidRPr="00D90BAB">
        <w:rPr>
          <w:rFonts w:ascii="Times New Roman" w:cs="Times New Roman" w:hAnsi="Times New Roman"/>
          <w:sz w:val="28"/>
          <w:szCs w:val="28"/>
        </w:rPr>
        <w:tab/>
        <w:t>поддержка,</w:t>
      </w:r>
      <w:r w:rsidRPr="00D90BAB">
        <w:rPr>
          <w:rFonts w:ascii="Times New Roman" w:cs="Times New Roman" w:hAnsi="Times New Roman"/>
          <w:sz w:val="28"/>
          <w:szCs w:val="28"/>
        </w:rPr>
        <w:tab/>
        <w:t>привлечение</w:t>
      </w:r>
      <w:r w:rsidRPr="00D90BAB">
        <w:rPr>
          <w:rFonts w:ascii="Times New Roman" w:cs="Times New Roman" w:hAnsi="Times New Roman"/>
          <w:sz w:val="28"/>
          <w:szCs w:val="28"/>
        </w:rPr>
        <w:tab/>
        <w:t xml:space="preserve">к участию в образовательном процессе, семинары-практикумы, устные педагогические                         журналы, просветительские: деловые игры и т.д.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Мы стараемся включать семьи в образовательное пространство: реализацию проектной деятельности; организацию выставок совместных работ с детьми «Сказка выросла на грядке», «Золотые мамины руки», фотовыставки, выставки плакатов. Кроме того, регулярно проводятся родительские всеобучи, консультации («Важность прогулок», «Адаптация детей в детском саду», «ПДД).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 В 2023 году в было проведено три общих родительских собрания. Кроме того, регулярно проводились онлайн консультации в рамках родительского всеобуча («Как защититься от вирусов», «Читаем вместе с мамой», «Сенсорное воспитание, как средство умственного развития ребенка», «Играем вместе с ребенком»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организации учебного процесса хорошая. Необходимо разработать и реализовать программу в рамках социально-коммуникативного развития, которая будет способствовать нравственному воспитанию.</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b/>
          <w:sz w:val="28"/>
          <w:szCs w:val="28"/>
        </w:rPr>
      </w:pPr>
      <w:bookmarkStart w:id="8" w:name="1.5.__Оценка_востребованности_выпускнико"/>
      <w:bookmarkEnd w:id="8"/>
      <w:r w:rsidRPr="00D90BAB">
        <w:rPr>
          <w:rFonts w:ascii="Times New Roman" w:cs="Times New Roman" w:hAnsi="Times New Roman"/>
          <w:b/>
          <w:sz w:val="28"/>
          <w:szCs w:val="28"/>
        </w:rPr>
        <w:t>1.5 Оценка востребованности выпускников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конце учебного года в целях изучения уровня подготовки детей 6-7 лет к школьному обучению, посещающих образовательное учреждение ежегодно проводится диагностическое исследование детей подготовительных групп. Всего в 2023 году 32 выпускника.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ДОУ проводится работа по организации преемственности детского сада со школой. С детьми проведено развлечение «Скоро в школу», цикл бесед о школе, школьных принадлежностях, сюжетно-ролевые игры. Музыкальный праздник «Выпускной» проведен основном здании МБДОУ Д/с «Колосок» п. Караванный.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Происходит взаимодействие воспитателей ДОУ с педагогами СОШ в виде взаимопосещений занятий, консультирование, методическая помощь и поддержка.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Для родителей детей 6-7 лет подготовлены папки-передвижки «Роль семьи в подготовке детей к школе», разработаны рекомендации «Адаптация к режиму будущего первоклассника», проведено родительское собрание «Год перед школой», на котором выступала учитель начальных классов Прокофьева М.М.</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Вывод: оценка востребованности выпускников - хорошая. Есть </w:t>
      </w:r>
      <w:r w:rsidRPr="00D90BAB">
        <w:rPr>
          <w:rFonts w:ascii="Times New Roman" w:cs="Times New Roman" w:hAnsi="Times New Roman"/>
          <w:sz w:val="28"/>
          <w:szCs w:val="28"/>
        </w:rPr>
        <w:lastRenderedPageBreak/>
        <w:t>необходимость в улучшении системы взаимодействия со школой по изучению социальной адаптации выпускников, важно запланировать совместные мероприятия по преемственности со школой.</w:t>
      </w:r>
    </w:p>
    <w:p w:rsidP="00D90BAB" w:rsidR="00D90BAB" w:rsidRDefault="00D90BAB" w:rsidRPr="00D90BAB">
      <w:pPr>
        <w:jc w:val="center"/>
        <w:rPr>
          <w:rFonts w:ascii="Times New Roman" w:cs="Times New Roman" w:hAnsi="Times New Roman"/>
          <w:b/>
          <w:sz w:val="28"/>
          <w:szCs w:val="28"/>
        </w:rPr>
      </w:pPr>
    </w:p>
    <w:p w:rsidP="00D90BAB" w:rsidR="00D90BAB" w:rsidRDefault="00D90BAB" w:rsidRPr="00D90BAB">
      <w:pPr>
        <w:jc w:val="center"/>
        <w:rPr>
          <w:rFonts w:ascii="Times New Roman" w:cs="Times New Roman" w:hAnsi="Times New Roman"/>
          <w:b/>
          <w:sz w:val="28"/>
          <w:szCs w:val="28"/>
        </w:rPr>
      </w:pPr>
      <w:bookmarkStart w:id="9" w:name="1.6._Оценка_качества_кадрового_обеспечен"/>
      <w:bookmarkEnd w:id="9"/>
      <w:r w:rsidRPr="00D90BAB">
        <w:rPr>
          <w:rFonts w:ascii="Times New Roman" w:cs="Times New Roman" w:hAnsi="Times New Roman"/>
          <w:b/>
          <w:sz w:val="28"/>
          <w:szCs w:val="28"/>
        </w:rPr>
        <w:t>1.6 Оценка качества кадрового обеспечения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Организация укомплектована кадрами на 100%. Общее количество работников составляет - 27 человека. Из них 1 - заведующий, 1 завхоз, 9 - воспитателей, 1- музыкальный руководитель, 6 младших воспитателей и 9 человек младшего обслуживающего персонала.</w:t>
      </w:r>
    </w:p>
    <w:p w:rsidP="00D90BAB" w:rsidR="00D90BAB" w:rsidRDefault="00D90BAB" w:rsidRPr="00D90BAB">
      <w:pPr>
        <w:jc w:val="both"/>
        <w:rPr>
          <w:rFonts w:ascii="Times New Roman" w:cs="Times New Roman" w:hAnsi="Times New Roman"/>
          <w:sz w:val="28"/>
          <w:szCs w:val="28"/>
        </w:rPr>
      </w:pPr>
      <w:bookmarkStart w:id="10" w:name="Укомплектованность_ДОУ_кадрами_"/>
      <w:bookmarkEnd w:id="10"/>
      <w:r w:rsidRPr="00D90BAB">
        <w:rPr>
          <w:rFonts w:ascii="Times New Roman" w:cs="Times New Roman" w:hAnsi="Times New Roman"/>
          <w:sz w:val="28"/>
          <w:szCs w:val="28"/>
        </w:rPr>
        <w:t>Укомплектованность ДОУ кадрами</w:t>
      </w:r>
    </w:p>
    <w:p w:rsidP="00D90BAB" w:rsidR="00D90BAB" w:rsidRDefault="00D90BAB" w:rsidRPr="00D90BAB">
      <w:pPr>
        <w:jc w:val="both"/>
        <w:rPr>
          <w:rFonts w:ascii="Times New Roman" w:cs="Times New Roman" w:hAnsi="Times New Roman"/>
        </w:rPr>
      </w:pPr>
    </w:p>
    <w:tbl>
      <w:tblPr>
        <w:tblStyle w:val="TableNormal"/>
        <w:tblW w:type="dxa" w:w="10207"/>
        <w:tblInd w:type="dxa" w:w="-294"/>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1" w:lastRow="1" w:noHBand="0" w:noVBand="0" w:val="01E0"/>
      </w:tblPr>
      <w:tblGrid>
        <w:gridCol w:w="2680"/>
        <w:gridCol w:w="2488"/>
        <w:gridCol w:w="2468"/>
        <w:gridCol w:w="2571"/>
      </w:tblGrid>
      <w:tr w:rsidR="00D90BAB" w:rsidRPr="00D90BAB" w:rsidTr="00113B27">
        <w:trPr>
          <w:trHeight w:val="903"/>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Перечень кадровых работников</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По штатному расписанию (в ед.)</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Фактически (вед.)</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Итого</w:t>
            </w:r>
            <w:r w:rsidRPr="00D90BAB">
              <w:rPr>
                <w:rFonts w:ascii="Times New Roman" w:cs="Times New Roman" w:hAnsi="Times New Roman"/>
                <w:sz w:val="24"/>
                <w:szCs w:val="24"/>
              </w:rPr>
              <w:tab/>
              <w:t>(показатель укомплектованност ив %)</w:t>
            </w:r>
          </w:p>
        </w:tc>
      </w:tr>
      <w:tr w:rsidR="00D90BAB" w:rsidRPr="00D90BAB" w:rsidTr="00113B27">
        <w:trPr>
          <w:trHeight w:val="299"/>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Руководящие</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299"/>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Педагогические</w:t>
            </w:r>
          </w:p>
        </w:tc>
        <w:tc>
          <w:tcPr>
            <w:tcW w:type="dxa" w:w="2488"/>
          </w:tcPr>
          <w:p w:rsidP="00113B27" w:rsidR="00D90BAB" w:rsidRDefault="00D90BAB" w:rsidRPr="00D90BAB">
            <w:pPr>
              <w:jc w:val="both"/>
              <w:rPr>
                <w:rFonts w:ascii="Times New Roman" w:cs="Times New Roman" w:hAnsi="Times New Roman"/>
                <w:sz w:val="24"/>
                <w:szCs w:val="24"/>
              </w:rPr>
            </w:pPr>
          </w:p>
        </w:tc>
        <w:tc>
          <w:tcPr>
            <w:tcW w:type="dxa" w:w="2468"/>
          </w:tcPr>
          <w:p w:rsidP="00113B27" w:rsidR="00D90BAB" w:rsidRDefault="00D90BAB" w:rsidRPr="00D90BAB">
            <w:pPr>
              <w:jc w:val="both"/>
              <w:rPr>
                <w:rFonts w:ascii="Times New Roman" w:cs="Times New Roman" w:hAnsi="Times New Roman"/>
                <w:sz w:val="24"/>
                <w:szCs w:val="24"/>
              </w:rPr>
            </w:pPr>
          </w:p>
        </w:tc>
        <w:tc>
          <w:tcPr>
            <w:tcW w:type="dxa" w:w="2571"/>
          </w:tcPr>
          <w:p w:rsidP="00113B27" w:rsidR="00D90BAB" w:rsidRDefault="00D90BAB" w:rsidRPr="00D90BAB">
            <w:pPr>
              <w:jc w:val="both"/>
              <w:rPr>
                <w:rFonts w:ascii="Times New Roman" w:cs="Times New Roman" w:hAnsi="Times New Roman"/>
                <w:sz w:val="24"/>
                <w:szCs w:val="24"/>
              </w:rPr>
            </w:pPr>
          </w:p>
        </w:tc>
      </w:tr>
      <w:tr w:rsidR="00D90BAB" w:rsidRPr="00D90BAB" w:rsidTr="00113B27">
        <w:trPr>
          <w:trHeight w:val="296"/>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воспитатель</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8,25</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8,25</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601"/>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Музыкальный руководитель</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601"/>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Учитель-логопед</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601"/>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 xml:space="preserve">Педагог-психолог </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0,5</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851"/>
        </w:trPr>
        <w:tc>
          <w:tcPr>
            <w:tcW w:type="dxa" w:w="2680"/>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Учебно-</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вспомогатель ные</w:t>
            </w:r>
          </w:p>
        </w:tc>
        <w:tc>
          <w:tcPr>
            <w:tcW w:type="dxa" w:w="248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6</w:t>
            </w:r>
          </w:p>
        </w:tc>
        <w:tc>
          <w:tcPr>
            <w:tcW w:type="dxa" w:w="2468"/>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6</w:t>
            </w:r>
          </w:p>
        </w:tc>
        <w:tc>
          <w:tcPr>
            <w:tcW w:type="dxa" w:w="2571"/>
          </w:tcPr>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r w:rsidR="00D90BAB" w:rsidRPr="00D90BAB" w:rsidTr="00113B27">
        <w:trPr>
          <w:trHeight w:val="1141"/>
        </w:trPr>
        <w:tc>
          <w:tcPr>
            <w:tcW w:type="dxa" w:w="2680"/>
          </w:tcPr>
          <w:p w:rsidP="00113B27" w:rsidR="00D90BAB" w:rsidRDefault="00D90BAB" w:rsidRPr="00D90BAB">
            <w:pPr>
              <w:jc w:val="both"/>
              <w:rPr>
                <w:rFonts w:ascii="Times New Roman" w:cs="Times New Roman" w:hAnsi="Times New Roman"/>
                <w:sz w:val="24"/>
                <w:szCs w:val="24"/>
              </w:rPr>
            </w:pP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Административ но-</w:t>
            </w: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хозяйственные</w:t>
            </w:r>
          </w:p>
        </w:tc>
        <w:tc>
          <w:tcPr>
            <w:tcW w:type="dxa" w:w="2488"/>
          </w:tcPr>
          <w:p w:rsidP="00113B27" w:rsidR="00D90BAB" w:rsidRDefault="00D90BAB" w:rsidRPr="00D90BAB">
            <w:pPr>
              <w:jc w:val="both"/>
              <w:rPr>
                <w:rFonts w:ascii="Times New Roman" w:cs="Times New Roman" w:hAnsi="Times New Roman"/>
                <w:sz w:val="24"/>
                <w:szCs w:val="24"/>
              </w:rPr>
            </w:pP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w:t>
            </w:r>
          </w:p>
        </w:tc>
        <w:tc>
          <w:tcPr>
            <w:tcW w:type="dxa" w:w="2468"/>
          </w:tcPr>
          <w:p w:rsidP="00113B27" w:rsidR="00D90BAB" w:rsidRDefault="00D90BAB" w:rsidRPr="00D90BAB">
            <w:pPr>
              <w:jc w:val="both"/>
              <w:rPr>
                <w:rFonts w:ascii="Times New Roman" w:cs="Times New Roman" w:hAnsi="Times New Roman"/>
                <w:sz w:val="24"/>
                <w:szCs w:val="24"/>
              </w:rPr>
            </w:pP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w:t>
            </w:r>
          </w:p>
        </w:tc>
        <w:tc>
          <w:tcPr>
            <w:tcW w:type="dxa" w:w="2571"/>
          </w:tcPr>
          <w:p w:rsidP="00113B27" w:rsidR="00D90BAB" w:rsidRDefault="00D90BAB" w:rsidRPr="00D90BAB">
            <w:pPr>
              <w:jc w:val="both"/>
              <w:rPr>
                <w:rFonts w:ascii="Times New Roman" w:cs="Times New Roman" w:hAnsi="Times New Roman"/>
                <w:sz w:val="24"/>
                <w:szCs w:val="24"/>
              </w:rPr>
            </w:pPr>
          </w:p>
          <w:p w:rsidP="00113B27" w:rsidR="00D90BAB" w:rsidRDefault="00D90BAB" w:rsidRPr="00D90BAB">
            <w:pPr>
              <w:jc w:val="both"/>
              <w:rPr>
                <w:rFonts w:ascii="Times New Roman" w:cs="Times New Roman" w:hAnsi="Times New Roman"/>
                <w:sz w:val="24"/>
                <w:szCs w:val="24"/>
              </w:rPr>
            </w:pPr>
            <w:r w:rsidRPr="00D90BAB">
              <w:rPr>
                <w:rFonts w:ascii="Times New Roman" w:cs="Times New Roman" w:hAnsi="Times New Roman"/>
                <w:sz w:val="24"/>
                <w:szCs w:val="24"/>
              </w:rPr>
              <w:t>100</w:t>
            </w:r>
          </w:p>
        </w:tc>
      </w:tr>
    </w:tbl>
    <w:tbl>
      <w:tblPr>
        <w:tblStyle w:val="TableNormal"/>
        <w:tblpPr w:horzAnchor="margin" w:leftFromText="180" w:rightFromText="180" w:tblpX="-294" w:tblpY="119" w:vertAnchor="text"/>
        <w:tblW w:type="dxa" w:w="10232"/>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1" w:lastRow="1" w:noHBand="0" w:noVBand="0" w:val="01E0"/>
      </w:tblPr>
      <w:tblGrid>
        <w:gridCol w:w="2520"/>
        <w:gridCol w:w="2340"/>
        <w:gridCol w:w="2321"/>
        <w:gridCol w:w="3051"/>
      </w:tblGrid>
      <w:tr w:rsidR="00D90BAB" w:rsidRPr="00D90BAB" w:rsidTr="00113B27">
        <w:trPr>
          <w:trHeight w:val="1434"/>
        </w:trPr>
        <w:tc>
          <w:tcPr>
            <w:tcW w:type="dxa" w:w="2520"/>
          </w:tcPr>
          <w:p w:rsidP="00113B27" w:rsidR="00D90BAB" w:rsidRDefault="00D90BAB" w:rsidRPr="00D90BAB">
            <w:pPr>
              <w:ind w:hanging="132" w:left="132"/>
              <w:jc w:val="both"/>
              <w:rPr>
                <w:rFonts w:ascii="Times New Roman" w:cs="Times New Roman" w:hAnsi="Times New Roman"/>
              </w:rPr>
            </w:pPr>
            <w:r w:rsidRPr="00D90BAB">
              <w:rPr>
                <w:rFonts w:ascii="Times New Roman" w:cs="Times New Roman" w:hAnsi="Times New Roman"/>
              </w:rPr>
              <w:tab/>
              <w:t>Данные работники ДОО</w:t>
            </w:r>
          </w:p>
        </w:tc>
        <w:tc>
          <w:tcPr>
            <w:tcW w:type="dxa" w:w="234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9,75</w:t>
            </w:r>
          </w:p>
        </w:tc>
        <w:tc>
          <w:tcPr>
            <w:tcW w:type="dxa" w:w="232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9,75</w:t>
            </w:r>
          </w:p>
        </w:tc>
        <w:tc>
          <w:tcPr>
            <w:tcW w:type="dxa" w:w="305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299"/>
        </w:trPr>
        <w:tc>
          <w:tcPr>
            <w:tcW w:type="dxa" w:w="252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Итого:</w:t>
            </w:r>
          </w:p>
        </w:tc>
        <w:tc>
          <w:tcPr>
            <w:tcW w:type="dxa" w:w="234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27,5</w:t>
            </w:r>
          </w:p>
        </w:tc>
        <w:tc>
          <w:tcPr>
            <w:tcW w:type="dxa" w:w="232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27,5</w:t>
            </w:r>
          </w:p>
        </w:tc>
        <w:tc>
          <w:tcPr>
            <w:tcW w:type="dxa" w:w="305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bl>
    <w:p w:rsidP="00D90BAB" w:rsidR="00D90BAB" w:rsidRDefault="00D90BAB" w:rsidRPr="00D90BAB">
      <w:pPr>
        <w:jc w:val="both"/>
        <w:rPr>
          <w:rFonts w:ascii="Times New Roman" w:cs="Times New Roman" w:hAnsi="Times New Roman"/>
        </w:rPr>
      </w:pPr>
    </w:p>
    <w:p w:rsidP="00D90BAB" w:rsidR="00D90BAB" w:rsidRDefault="00D90BAB" w:rsidRPr="00D90BAB">
      <w:pPr>
        <w:jc w:val="both"/>
        <w:rPr>
          <w:rFonts w:ascii="Times New Roman" w:cs="Times New Roman" w:hAnsi="Times New Roman"/>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sz w:val="28"/>
          <w:szCs w:val="28"/>
        </w:rPr>
      </w:pPr>
    </w:p>
    <w:p w:rsidP="00D90BAB" w:rsidR="00D90BAB" w:rsidRDefault="00D90BAB">
      <w:pPr>
        <w:jc w:val="center"/>
        <w:rPr>
          <w:sz w:val="28"/>
          <w:szCs w:val="28"/>
        </w:rPr>
      </w:pPr>
    </w:p>
    <w:p w:rsidP="00D90BAB"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Распределение педагогических работников по уровню образования</w:t>
      </w:r>
    </w:p>
    <w:p w:rsidP="00D90BAB" w:rsidR="00D90BAB" w:rsidRDefault="00D90BAB" w:rsidRPr="00DD20F9">
      <w:pPr>
        <w:jc w:val="both"/>
      </w:pPr>
    </w:p>
    <w:p w:rsidP="00D90BAB" w:rsidR="00D90BAB" w:rsidRDefault="00D90BAB" w:rsidRPr="00DD20F9">
      <w:pPr>
        <w:jc w:val="both"/>
      </w:pPr>
      <w:r w:rsidRPr="00DD20F9">
        <w:rPr>
          <w:noProof/>
          <w:lang w:eastAsia="ru-RU"/>
        </w:rPr>
        <w:drawing>
          <wp:inline distB="0" distL="0" distR="0" distT="0" wp14:anchorId="43A9CFA9" wp14:editId="64905F8F">
            <wp:extent cx="5486400" cy="3200400"/>
            <wp:effectExtent b="0" l="0" r="0" t="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P="00D90BAB" w:rsidR="00D90BAB" w:rsidRDefault="00D90BAB" w:rsidRPr="00DD20F9">
      <w:pPr>
        <w:jc w:val="both"/>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noProof/>
          <w:sz w:val="28"/>
          <w:szCs w:val="28"/>
          <w:lang w:eastAsia="ru-RU"/>
        </w:rPr>
        <mc:AlternateContent>
          <mc:Choice Requires="wps">
            <w:drawing>
              <wp:anchor allowOverlap="1" behindDoc="1" distB="0" distL="114300" distR="114300" distT="0" layoutInCell="1" locked="0" relativeHeight="251654144" simplePos="0" wp14:anchorId="11AED0A3" wp14:editId="7A86AEF7">
                <wp:simplePos x="0" y="0"/>
                <wp:positionH relativeFrom="page">
                  <wp:posOffset>2736850</wp:posOffset>
                </wp:positionH>
                <wp:positionV relativeFrom="paragraph">
                  <wp:posOffset>-772795</wp:posOffset>
                </wp:positionV>
                <wp:extent cx="2257425" cy="114300"/>
                <wp:effectExtent b="0" l="0" r="0" t="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P="00D90BAB" w:rsidR="00D90BAB" w:rsidRDefault="00D90BAB">
                            <w:pPr>
                              <w:tabs>
                                <w:tab w:pos="2255" w:val="left"/>
                              </w:tabs>
                              <w:spacing w:line="180" w:lineRule="exact"/>
                              <w:rPr>
                                <w:rFonts w:ascii="Calibri" w:hAnsi="Calibri"/>
                                <w:sz w:val="18"/>
                              </w:rPr>
                            </w:pPr>
                            <w:r>
                              <w:rPr>
                                <w:rFonts w:ascii="Calibri" w:hAnsi="Calibri"/>
                                <w:color w:val="595959"/>
                                <w:sz w:val="18"/>
                              </w:rPr>
                              <w:t>высшее</w:t>
                            </w:r>
                            <w:r>
                              <w:rPr>
                                <w:rFonts w:ascii="Calibri" w:hAnsi="Calibri"/>
                                <w:color w:val="595959"/>
                                <w:spacing w:val="-4"/>
                                <w:sz w:val="18"/>
                              </w:rPr>
                              <w:t xml:space="preserve"> </w:t>
                            </w:r>
                            <w:r>
                              <w:rPr>
                                <w:rFonts w:ascii="Calibri" w:hAnsi="Calibri"/>
                                <w:color w:val="595959"/>
                                <w:sz w:val="18"/>
                              </w:rPr>
                              <w:t>педагогическое</w:t>
                            </w:r>
                            <w:r>
                              <w:rPr>
                                <w:rFonts w:ascii="Calibri" w:hAnsi="Calibri"/>
                                <w:color w:val="595959"/>
                                <w:sz w:val="18"/>
                              </w:rPr>
                              <w:tab/>
                              <w:t>обучается</w:t>
                            </w:r>
                            <w:r>
                              <w:rPr>
                                <w:rFonts w:ascii="Calibri" w:hAnsi="Calibri"/>
                                <w:color w:val="595959"/>
                                <w:spacing w:val="-9"/>
                                <w:sz w:val="18"/>
                              </w:rPr>
                              <w:t xml:space="preserve"> </w:t>
                            </w:r>
                            <w:r>
                              <w:rPr>
                                <w:rFonts w:ascii="Calibri" w:hAnsi="Calibri"/>
                                <w:color w:val="595959"/>
                                <w:sz w:val="18"/>
                              </w:rPr>
                              <w:t>в</w:t>
                            </w:r>
                            <w:r>
                              <w:rPr>
                                <w:rFonts w:ascii="Calibri" w:hAnsi="Calibri"/>
                                <w:color w:val="595959"/>
                                <w:spacing w:val="-7"/>
                                <w:sz w:val="18"/>
                              </w:rPr>
                              <w:t xml:space="preserve"> </w:t>
                            </w:r>
                            <w:r>
                              <w:rPr>
                                <w:rFonts w:ascii="Calibri" w:hAnsi="Calibri"/>
                                <w:color w:val="595959"/>
                                <w:sz w:val="18"/>
                              </w:rPr>
                              <w:t>ВУЗе</w:t>
                            </w:r>
                          </w:p>
                        </w:txbxContent>
                      </wps:txbx>
                      <wps:bodyPr anchor="t" anchorCtr="0" bIns="0" lIns="0" rIns="0" rot="0" tIns="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D90BAB">
        <w:rPr>
          <w:rFonts w:ascii="Times New Roman" w:cs="Times New Roman" w:hAnsi="Times New Roman"/>
          <w:sz w:val="28"/>
          <w:szCs w:val="28"/>
        </w:rPr>
        <w:t>Педагоги</w:t>
      </w:r>
      <w:r w:rsidRPr="00D90BAB">
        <w:rPr>
          <w:rFonts w:ascii="Times New Roman" w:cs="Times New Roman" w:hAnsi="Times New Roman"/>
          <w:sz w:val="28"/>
          <w:szCs w:val="28"/>
        </w:rPr>
        <w:tab/>
        <w:t>организации постоянно</w:t>
      </w:r>
      <w:r w:rsidRPr="00D90BAB">
        <w:rPr>
          <w:rFonts w:ascii="Times New Roman" w:cs="Times New Roman" w:hAnsi="Times New Roman"/>
          <w:sz w:val="28"/>
          <w:szCs w:val="28"/>
        </w:rPr>
        <w:tab/>
        <w:t>повышают</w:t>
      </w:r>
      <w:r w:rsidRPr="00D90BAB">
        <w:rPr>
          <w:rFonts w:ascii="Times New Roman" w:cs="Times New Roman" w:hAnsi="Times New Roman"/>
          <w:sz w:val="28"/>
          <w:szCs w:val="28"/>
        </w:rPr>
        <w:tab/>
        <w:t>уровень профессионального развития.</w:t>
      </w:r>
      <w:r w:rsidRPr="00D90BAB">
        <w:rPr>
          <w:rFonts w:ascii="Times New Roman" w:cs="Times New Roman" w:hAnsi="Times New Roman"/>
          <w:sz w:val="28"/>
          <w:szCs w:val="28"/>
        </w:rPr>
        <w:tab/>
        <w:t>Количество</w:t>
      </w:r>
      <w:r w:rsidRPr="00D90BAB">
        <w:rPr>
          <w:rFonts w:ascii="Times New Roman" w:cs="Times New Roman" w:hAnsi="Times New Roman"/>
          <w:sz w:val="28"/>
          <w:szCs w:val="28"/>
        </w:rPr>
        <w:tab/>
        <w:t>педагогических</w:t>
      </w:r>
      <w:r w:rsidRPr="00D90BAB">
        <w:rPr>
          <w:rFonts w:ascii="Times New Roman" w:cs="Times New Roman" w:hAnsi="Times New Roman"/>
          <w:sz w:val="28"/>
          <w:szCs w:val="28"/>
        </w:rPr>
        <w:tab/>
        <w:t>работников,прошедших</w:t>
      </w:r>
      <w:r w:rsidRPr="00D90BAB">
        <w:rPr>
          <w:rFonts w:ascii="Times New Roman" w:cs="Times New Roman" w:hAnsi="Times New Roman"/>
          <w:sz w:val="28"/>
          <w:szCs w:val="28"/>
        </w:rPr>
        <w:tab/>
        <w:t>повышение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квалификации составляет 10 человек (100%) (в 2023 году).</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Педагоги дошкольного образовательного учреждения повышают свой профессиональный уровень, взаимодействуя с методической службой Оренбургского района, ежегодно принимают активное участие в работе районных методических объединений и мероприятий, успешно представляя свой опыт работы:</w:t>
      </w:r>
    </w:p>
    <w:p w:rsidP="00D90BAB" w:rsidR="00D90BAB" w:rsidRDefault="00D90BAB" w:rsidRPr="00D90BAB">
      <w:pPr>
        <w:jc w:val="center"/>
        <w:rPr>
          <w:rFonts w:ascii="Times New Roman" w:cs="Times New Roman" w:hAnsi="Times New Roman"/>
          <w:b/>
          <w:sz w:val="28"/>
          <w:szCs w:val="28"/>
        </w:rPr>
      </w:pPr>
      <w:r w:rsidRPr="00D90BAB">
        <w:rPr>
          <w:rFonts w:ascii="Times New Roman" w:cs="Times New Roman" w:hAnsi="Times New Roman"/>
          <w:b/>
          <w:noProof/>
          <w:sz w:val="28"/>
          <w:szCs w:val="28"/>
          <w:lang w:eastAsia="ru-RU"/>
        </w:rPr>
        <mc:AlternateContent>
          <mc:Choice Requires="wps">
            <w:drawing>
              <wp:anchor allowOverlap="1" behindDoc="1" distB="0" distL="114300" distR="114300" distT="0" layoutInCell="1" locked="0" relativeHeight="251656192" simplePos="0" wp14:anchorId="1BF32AF3" wp14:editId="5AC3716F">
                <wp:simplePos x="0" y="0"/>
                <wp:positionH relativeFrom="page">
                  <wp:posOffset>4517390</wp:posOffset>
                </wp:positionH>
                <wp:positionV relativeFrom="paragraph">
                  <wp:posOffset>1779905</wp:posOffset>
                </wp:positionV>
                <wp:extent cx="71755" cy="73025"/>
                <wp:effectExtent b="0" l="0" r="0" t="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302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D90BAB">
        <w:rPr>
          <w:rFonts w:ascii="Times New Roman" w:cs="Times New Roman" w:hAnsi="Times New Roman"/>
          <w:b/>
          <w:noProof/>
          <w:sz w:val="28"/>
          <w:szCs w:val="28"/>
          <w:lang w:eastAsia="ru-RU"/>
        </w:rPr>
        <mc:AlternateContent>
          <mc:Choice Requires="wps">
            <w:drawing>
              <wp:anchor allowOverlap="1" behindDoc="1" distB="0" distL="114300" distR="114300" distT="0" layoutInCell="1" locked="0" relativeHeight="251658240" simplePos="0" wp14:anchorId="16E3A244" wp14:editId="35D4D69B">
                <wp:simplePos x="0" y="0"/>
                <wp:positionH relativeFrom="page">
                  <wp:posOffset>4517390</wp:posOffset>
                </wp:positionH>
                <wp:positionV relativeFrom="paragraph">
                  <wp:posOffset>2009775</wp:posOffset>
                </wp:positionV>
                <wp:extent cx="71755" cy="71755"/>
                <wp:effectExtent b="0" l="0" r="0" t="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D90BAB">
        <w:rPr>
          <w:rFonts w:ascii="Times New Roman" w:cs="Times New Roman" w:hAnsi="Times New Roman"/>
          <w:b/>
          <w:noProof/>
          <w:sz w:val="28"/>
          <w:szCs w:val="28"/>
          <w:lang w:eastAsia="ru-RU"/>
        </w:rPr>
        <mc:AlternateContent>
          <mc:Choice Requires="wps">
            <w:drawing>
              <wp:anchor allowOverlap="1" behindDoc="1" distB="0" distL="114300" distR="114300" distT="0" layoutInCell="1" locked="0" relativeHeight="251660288" simplePos="0" wp14:anchorId="4139D239" wp14:editId="6242AD58">
                <wp:simplePos x="0" y="0"/>
                <wp:positionH relativeFrom="page">
                  <wp:posOffset>4517390</wp:posOffset>
                </wp:positionH>
                <wp:positionV relativeFrom="paragraph">
                  <wp:posOffset>2240280</wp:posOffset>
                </wp:positionV>
                <wp:extent cx="71755" cy="69850"/>
                <wp:effectExtent b="0" l="0" r="0" t="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698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bookmarkStart w:id="11" w:name="Уровень_квалификации_педагогических_рабо"/>
      <w:bookmarkEnd w:id="11"/>
      <w:r w:rsidRPr="00D90BAB">
        <w:rPr>
          <w:rFonts w:ascii="Times New Roman" w:cs="Times New Roman" w:hAnsi="Times New Roman"/>
          <w:b/>
          <w:sz w:val="28"/>
          <w:szCs w:val="28"/>
        </w:rPr>
        <w:t>Уровень квалификации педагогических работников</w:t>
      </w:r>
    </w:p>
    <w:p w:rsidP="00D90BAB" w:rsidR="00D90BAB" w:rsidRDefault="00D90BAB" w:rsidRPr="00DD20F9">
      <w:pPr>
        <w:jc w:val="both"/>
      </w:pPr>
    </w:p>
    <w:p w:rsidP="00D90BAB" w:rsidR="00D90BAB" w:rsidRDefault="00D90BAB" w:rsidRPr="00DD20F9">
      <w:pPr>
        <w:jc w:val="both"/>
      </w:pPr>
      <w:r w:rsidRPr="00DD20F9">
        <w:rPr>
          <w:noProof/>
          <w:lang w:eastAsia="ru-RU"/>
        </w:rPr>
        <w:drawing>
          <wp:inline distB="0" distL="0" distR="0" distT="0" wp14:anchorId="3301049A" wp14:editId="491A568B">
            <wp:extent cx="4876800" cy="2743200"/>
            <wp:effectExtent b="0" l="0" r="0" t="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pPr>
        <w:jc w:val="center"/>
        <w:rPr>
          <w:sz w:val="28"/>
          <w:szCs w:val="28"/>
        </w:rPr>
      </w:pPr>
    </w:p>
    <w:p w:rsidP="00D90BAB" w:rsidR="00D90BAB" w:rsidRDefault="00D90BAB" w:rsidRPr="00D90BAB">
      <w:pPr>
        <w:jc w:val="center"/>
        <w:rPr>
          <w:rFonts w:ascii="Times New Roman" w:cs="Times New Roman" w:hAnsi="Times New Roman"/>
          <w:sz w:val="28"/>
          <w:szCs w:val="28"/>
        </w:rPr>
      </w:pPr>
      <w:r w:rsidRPr="00D90BAB">
        <w:rPr>
          <w:rFonts w:ascii="Times New Roman" w:cs="Times New Roman" w:hAnsi="Times New Roman"/>
          <w:sz w:val="28"/>
          <w:szCs w:val="28"/>
        </w:rPr>
        <w:t>Распределение педагогических работников по возрастным группам</w:t>
      </w:r>
    </w:p>
    <w:p w:rsidP="00D90BAB" w:rsidR="00D90BAB" w:rsidRDefault="00D90BAB" w:rsidRPr="00D90BAB">
      <w:pPr>
        <w:jc w:val="both"/>
        <w:rPr>
          <w:rFonts w:ascii="Times New Roman" w:cs="Times New Roman" w:hAnsi="Times New Roman"/>
        </w:rPr>
      </w:pPr>
    </w:p>
    <w:tbl>
      <w:tblPr>
        <w:tblStyle w:val="TableNormal"/>
        <w:tblW w:type="dxa" w:w="10164"/>
        <w:tblInd w:type="dxa" w:w="-294"/>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1" w:lastRow="1" w:noHBand="0" w:noVBand="0" w:val="01E0"/>
      </w:tblPr>
      <w:tblGrid>
        <w:gridCol w:w="1721"/>
        <w:gridCol w:w="1486"/>
        <w:gridCol w:w="1376"/>
        <w:gridCol w:w="1400"/>
        <w:gridCol w:w="1402"/>
        <w:gridCol w:w="1380"/>
        <w:gridCol w:w="1399"/>
      </w:tblGrid>
      <w:tr w:rsidR="00D90BAB" w:rsidRPr="00D90BAB" w:rsidTr="00113B27">
        <w:trPr>
          <w:trHeight w:val="385"/>
        </w:trPr>
        <w:tc>
          <w:tcPr>
            <w:tcW w:type="dxa" w:w="1721"/>
            <w:vMerge w:val="restart"/>
          </w:tcPr>
          <w:p w:rsidP="00113B27" w:rsidR="00D90BAB" w:rsidRDefault="00D90BAB" w:rsidRPr="00D90BAB">
            <w:pPr>
              <w:ind w:firstLine="208" w:left="-208"/>
              <w:jc w:val="both"/>
              <w:rPr>
                <w:rFonts w:ascii="Times New Roman" w:cs="Times New Roman" w:hAnsi="Times New Roman"/>
              </w:rPr>
            </w:pPr>
            <w:r w:rsidRPr="00D90BAB">
              <w:rPr>
                <w:rFonts w:ascii="Times New Roman" w:cs="Times New Roman" w:hAnsi="Times New Roman"/>
              </w:rPr>
              <w:t>год</w:t>
            </w:r>
          </w:p>
        </w:tc>
        <w:tc>
          <w:tcPr>
            <w:tcW w:type="dxa" w:w="1486"/>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всего</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педагогов</w:t>
            </w:r>
          </w:p>
        </w:tc>
        <w:tc>
          <w:tcPr>
            <w:tcW w:type="dxa" w:w="6957"/>
            <w:gridSpan w:val="5"/>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количество человек (%)</w:t>
            </w:r>
          </w:p>
        </w:tc>
      </w:tr>
      <w:tr w:rsidR="00D90BAB" w:rsidRPr="00D90BAB" w:rsidTr="00113B27">
        <w:trPr>
          <w:trHeight w:val="1122"/>
        </w:trPr>
        <w:tc>
          <w:tcPr>
            <w:tcW w:type="dxa" w:w="1721"/>
            <w:vMerge/>
            <w:tcBorders>
              <w:top w:val="nil"/>
            </w:tcBorders>
          </w:tcPr>
          <w:p w:rsidP="00113B27" w:rsidR="00D90BAB" w:rsidRDefault="00D90BAB" w:rsidRPr="00D90BAB">
            <w:pPr>
              <w:jc w:val="both"/>
              <w:rPr>
                <w:rFonts w:ascii="Times New Roman" w:cs="Times New Roman" w:hAnsi="Times New Roman"/>
              </w:rPr>
            </w:pPr>
          </w:p>
        </w:tc>
        <w:tc>
          <w:tcPr>
            <w:tcW w:type="dxa" w:w="1486"/>
            <w:vMerge/>
            <w:tcBorders>
              <w:top w:val="nil"/>
            </w:tcBorders>
          </w:tcPr>
          <w:p w:rsidP="00113B27" w:rsidR="00D90BAB" w:rsidRDefault="00D90BAB" w:rsidRPr="00D90BAB">
            <w:pPr>
              <w:jc w:val="both"/>
              <w:rPr>
                <w:rFonts w:ascii="Times New Roman" w:cs="Times New Roman" w:hAnsi="Times New Roman"/>
              </w:rPr>
            </w:pPr>
          </w:p>
        </w:tc>
        <w:tc>
          <w:tcPr>
            <w:tcW w:type="dxa" w:w="1376"/>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до 25 лет</w:t>
            </w:r>
          </w:p>
        </w:tc>
        <w:tc>
          <w:tcPr>
            <w:tcW w:type="dxa" w:w="140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26-</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c>
          <w:tcPr>
            <w:tcW w:type="dxa" w:w="140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36-45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c>
          <w:tcPr>
            <w:tcW w:type="dxa" w:w="138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46-</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c>
          <w:tcPr>
            <w:tcW w:type="dxa" w:w="139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стар ше 55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r>
      <w:tr w:rsidR="00D90BAB" w:rsidRPr="00D90BAB" w:rsidTr="00113B27">
        <w:trPr>
          <w:trHeight w:val="553"/>
        </w:trPr>
        <w:tc>
          <w:tcPr>
            <w:tcW w:type="dxa" w:w="172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2023</w:t>
            </w:r>
          </w:p>
        </w:tc>
        <w:tc>
          <w:tcPr>
            <w:tcW w:type="dxa" w:w="1486"/>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w:t>
            </w:r>
          </w:p>
        </w:tc>
        <w:tc>
          <w:tcPr>
            <w:tcW w:type="dxa" w:w="1376"/>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c>
          <w:tcPr>
            <w:tcW w:type="dxa" w:w="140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c>
          <w:tcPr>
            <w:tcW w:type="dxa" w:w="140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w:t>
            </w:r>
          </w:p>
        </w:tc>
        <w:tc>
          <w:tcPr>
            <w:tcW w:type="dxa" w:w="138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4</w:t>
            </w:r>
          </w:p>
        </w:tc>
        <w:tc>
          <w:tcPr>
            <w:tcW w:type="dxa" w:w="139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bl>
    <w:p w:rsidP="00D90BAB" w:rsidR="00D90BAB" w:rsidRDefault="00D90BAB" w:rsidRPr="00D90BAB">
      <w:pPr>
        <w:jc w:val="both"/>
        <w:rPr>
          <w:rFonts w:ascii="Times New Roman" w:cs="Times New Roman" w:hAnsi="Times New Roman"/>
        </w:rPr>
      </w:pPr>
    </w:p>
    <w:p w:rsidP="00D90BAB" w:rsidR="00D90BAB" w:rsidRDefault="00D90BAB" w:rsidRPr="00D90BAB">
      <w:pPr>
        <w:jc w:val="center"/>
        <w:rPr>
          <w:rFonts w:ascii="Times New Roman" w:cs="Times New Roman" w:hAnsi="Times New Roman"/>
          <w:sz w:val="28"/>
          <w:szCs w:val="28"/>
        </w:rPr>
      </w:pPr>
      <w:bookmarkStart w:id="12" w:name="Распределение_педагогических_работников_"/>
      <w:bookmarkEnd w:id="12"/>
      <w:r w:rsidRPr="00D90BAB">
        <w:rPr>
          <w:rFonts w:ascii="Times New Roman" w:cs="Times New Roman" w:hAnsi="Times New Roman"/>
          <w:sz w:val="28"/>
          <w:szCs w:val="28"/>
        </w:rPr>
        <w:t>Распределение педагогических работников по стажевым группам</w:t>
      </w:r>
    </w:p>
    <w:p w:rsidP="00D90BAB" w:rsidR="00D90BAB" w:rsidRDefault="00D90BAB" w:rsidRPr="00D90BAB">
      <w:pPr>
        <w:jc w:val="both"/>
        <w:rPr>
          <w:rFonts w:ascii="Times New Roman" w:cs="Times New Roman" w:hAnsi="Times New Roman"/>
        </w:rPr>
      </w:pPr>
    </w:p>
    <w:tbl>
      <w:tblPr>
        <w:tblStyle w:val="TableNormal"/>
        <w:tblW w:type="dxa" w:w="10167"/>
        <w:tblInd w:type="dxa" w:w="-294"/>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1" w:lastRow="1" w:noHBand="0" w:noVBand="0" w:val="01E0"/>
      </w:tblPr>
      <w:tblGrid>
        <w:gridCol w:w="1721"/>
        <w:gridCol w:w="1486"/>
        <w:gridCol w:w="1575"/>
        <w:gridCol w:w="1402"/>
        <w:gridCol w:w="1683"/>
        <w:gridCol w:w="2300"/>
      </w:tblGrid>
      <w:tr w:rsidR="00D90BAB" w:rsidRPr="00D90BAB" w:rsidTr="00113B27">
        <w:trPr>
          <w:trHeight w:val="383"/>
        </w:trPr>
        <w:tc>
          <w:tcPr>
            <w:tcW w:type="dxa" w:w="1721"/>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год</w:t>
            </w:r>
          </w:p>
        </w:tc>
        <w:tc>
          <w:tcPr>
            <w:tcW w:type="dxa" w:w="1486"/>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всего</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педаг огов</w:t>
            </w:r>
          </w:p>
        </w:tc>
        <w:tc>
          <w:tcPr>
            <w:tcW w:type="dxa" w:w="6960"/>
            <w:gridSpan w:val="4"/>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количество человек (%)</w:t>
            </w:r>
          </w:p>
        </w:tc>
      </w:tr>
      <w:tr w:rsidR="00D90BAB" w:rsidRPr="00D90BAB" w:rsidTr="00113B27">
        <w:trPr>
          <w:trHeight w:val="551"/>
        </w:trPr>
        <w:tc>
          <w:tcPr>
            <w:tcW w:type="dxa" w:w="1721"/>
            <w:vMerge/>
            <w:tcBorders>
              <w:top w:val="nil"/>
            </w:tcBorders>
          </w:tcPr>
          <w:p w:rsidP="00113B27" w:rsidR="00D90BAB" w:rsidRDefault="00D90BAB" w:rsidRPr="00D90BAB">
            <w:pPr>
              <w:jc w:val="both"/>
              <w:rPr>
                <w:rFonts w:ascii="Times New Roman" w:cs="Times New Roman" w:hAnsi="Times New Roman"/>
              </w:rPr>
            </w:pPr>
          </w:p>
        </w:tc>
        <w:tc>
          <w:tcPr>
            <w:tcW w:type="dxa" w:w="1486"/>
            <w:vMerge/>
            <w:tcBorders>
              <w:top w:val="nil"/>
            </w:tcBorders>
          </w:tcPr>
          <w:p w:rsidP="00113B27" w:rsidR="00D90BAB" w:rsidRDefault="00D90BAB" w:rsidRPr="00D90BAB">
            <w:pPr>
              <w:jc w:val="both"/>
              <w:rPr>
                <w:rFonts w:ascii="Times New Roman" w:cs="Times New Roman" w:hAnsi="Times New Roman"/>
              </w:rPr>
            </w:pPr>
          </w:p>
        </w:tc>
        <w:tc>
          <w:tcPr>
            <w:tcW w:type="dxa" w:w="1575"/>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до</w:t>
            </w:r>
            <w:r w:rsidRPr="00D90BAB">
              <w:rPr>
                <w:rFonts w:ascii="Times New Roman" w:cs="Times New Roman" w:hAnsi="Times New Roman"/>
              </w:rPr>
              <w:tab/>
              <w:t>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c>
          <w:tcPr>
            <w:tcW w:type="dxa" w:w="140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6-10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c>
          <w:tcPr>
            <w:tcW w:type="dxa" w:w="168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11-20 лет</w:t>
            </w:r>
          </w:p>
        </w:tc>
        <w:tc>
          <w:tcPr>
            <w:tcW w:type="dxa" w:w="230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свыше</w:t>
            </w:r>
            <w:r w:rsidRPr="00D90BAB">
              <w:rPr>
                <w:rFonts w:ascii="Times New Roman" w:cs="Times New Roman" w:hAnsi="Times New Roman"/>
              </w:rPr>
              <w:tab/>
              <w:t>20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лет</w:t>
            </w:r>
          </w:p>
        </w:tc>
      </w:tr>
      <w:tr w:rsidR="00D90BAB" w:rsidRPr="00D90BAB" w:rsidTr="00113B27">
        <w:trPr>
          <w:trHeight w:val="553"/>
        </w:trPr>
        <w:tc>
          <w:tcPr>
            <w:tcW w:type="dxa" w:w="1721"/>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2023</w:t>
            </w:r>
          </w:p>
        </w:tc>
        <w:tc>
          <w:tcPr>
            <w:tcW w:type="dxa" w:w="1486"/>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w:t>
            </w:r>
          </w:p>
        </w:tc>
        <w:tc>
          <w:tcPr>
            <w:tcW w:type="dxa" w:w="1575"/>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c>
          <w:tcPr>
            <w:tcW w:type="dxa" w:w="140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c>
          <w:tcPr>
            <w:tcW w:type="dxa" w:w="168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w:t>
            </w:r>
          </w:p>
        </w:tc>
        <w:tc>
          <w:tcPr>
            <w:tcW w:type="dxa" w:w="230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w:t>
            </w:r>
          </w:p>
        </w:tc>
      </w:tr>
    </w:tbl>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качества кадрового обеспечения - хорошая. Все педагоги прошли повышение квалификации. Необходимо повышать мотивацию педагогов для участия в конкурсах очного формата и по обобщению педагогического опыта.</w:t>
      </w:r>
    </w:p>
    <w:p w:rsidP="00D90BAB" w:rsidR="00D90BAB" w:rsidRDefault="00D90BAB" w:rsidRPr="00D90BAB">
      <w:pPr>
        <w:jc w:val="center"/>
        <w:rPr>
          <w:rFonts w:ascii="Times New Roman" w:cs="Times New Roman" w:hAnsi="Times New Roman"/>
          <w:b/>
          <w:sz w:val="28"/>
          <w:szCs w:val="28"/>
        </w:rPr>
      </w:pPr>
      <w:bookmarkStart w:id="13" w:name="1.7._Оценка_качества_учебно-методическог"/>
      <w:bookmarkEnd w:id="13"/>
      <w:r w:rsidRPr="00D90BAB">
        <w:rPr>
          <w:rFonts w:ascii="Times New Roman" w:cs="Times New Roman" w:hAnsi="Times New Roman"/>
          <w:b/>
          <w:sz w:val="28"/>
          <w:szCs w:val="28"/>
        </w:rPr>
        <w:t>1.7 Оценка качества учебно-методического обеспечения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Учебно-методическое обеспечение организации представлено учебно- методическими пособиями, которые позволяют организовать образовательный процесс, учитывая индивидуальные особенности и образовательные потребности детей.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Учебно-методическое обеспечение включает в себя: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образовательную программу дошкольного образования, разработанную организацией самостоятельно в соответствии с ФГОС ДО.</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Для эффективной реализации образовательного процесса используются программы: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«Ладушки» Каплуновой И., Новоскольцевой 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«Юный эколог» С. Н. Николаевой;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«Развитие речи дошкольников» О.С. Ушаковой;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«Безопасность» Авдеевой Н.Н., Князевой Н.Л., Стеркиной Р.Б.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технологии, методические пособия: «Социально- нравственное воспитание дошкольников» Буре Р.С.; «Формирование основ безопасности у дошкольников» Белой   К.Ю.;   Коломийченко   Л.В.,    Чугаевой    Г.И., Юговой</w:t>
      </w:r>
      <w:r w:rsidRPr="00D90BAB">
        <w:rPr>
          <w:rFonts w:ascii="Times New Roman" w:cs="Times New Roman" w:hAnsi="Times New Roman"/>
          <w:sz w:val="28"/>
          <w:szCs w:val="28"/>
        </w:rPr>
        <w:tab/>
        <w:t xml:space="preserve">Л.И.; «Познавательско-исследовательская деятельность дошкольников. </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lastRenderedPageBreak/>
        <w:t>Для занятий с детьми 4-7 лет» Вераксы Н.Е., Галимова О.Р.;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«Ознакомление с предметным и социальным окружением» (по возрастам) Дыбиной О.В.; «Юный эколог. Система работы в младшей группе» (по возрастам) Николаевой С.Н.; «Формирование элементарных математических представлений» (по возрастам) Помораевой И.А.; «Ознакомление с природой» (по возрастам) Соломенниковой О.А.; «Развитие речи в детском саду» (по возрастам) Гербовой В.В.; «Изобразительная деятельность в детском саду» (по возрастам) Комаровой Т.С.; «Конструирование из строительного материала» Куцаковой Л.В.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-учебно-наглядные пособия по всем направлениям развития и образования детей: «Дорожные знаки для занятий с детьми 4-7 лет» Бордачевой И.Ю.;</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«Окружающий мир. Одежда. Цветная палитра» ВохринцевойС.; Серия наглядно- дидактических пособий «Грамматика в картинках»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Средства обучения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Диагностика готовности к чтению и письму детей 6 – 7лет. Рабочая тетрадь.– М.: Ювента, 2016.</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Я начинаю читать. Рабочая тетрадь для детей 6 – 7 лет. –   М.,2017.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Предмет, слово, схема. Рабочая тетрадь для детей 6 – 7лет. – М.,2017.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Диагностика математических способностей детей 6 – 7лет.– М., 2018.</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Я считаю до двадцати. Математика для детей 6 – 7 лет.– М.,2017.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Я считаю до двадцати. Рабочая тетрадь для детей 6 – 7лет. – М.,2017.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Колесникова Е.В. Я решаю арифметические задачи. Математика для детей5</w:t>
      </w:r>
    </w:p>
    <w:p w:rsidP="00D90BAB" w:rsidR="00D90BAB" w:rsidRDefault="00D90BAB" w:rsidRPr="00D90BAB">
      <w:pPr>
        <w:jc w:val="both"/>
        <w:rPr>
          <w:rFonts w:ascii="Times New Roman" w:cs="Times New Roman" w:hAnsi="Times New Roman"/>
        </w:rPr>
      </w:pPr>
      <w:r w:rsidRPr="00D90BAB">
        <w:rPr>
          <w:rFonts w:ascii="Times New Roman" w:cs="Times New Roman" w:hAnsi="Times New Roman"/>
          <w:sz w:val="28"/>
          <w:szCs w:val="28"/>
        </w:rPr>
        <w:t>– 7 лет. – М.: 2017.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качества учебно-методического обеспечения – хорошая, так как обеспечивает повышение мотивации всех участников образовательных отношений на личностное саморазвитие, самореализацию, самостоятельную творческую деятельность, что позволяет качественно реализовывать содержание образовательных программ дошкольного образования.</w:t>
      </w:r>
    </w:p>
    <w:p w:rsidP="00D90BAB" w:rsidR="00D90BAB" w:rsidRDefault="00D90BAB" w:rsidRPr="00D90BAB">
      <w:pPr>
        <w:jc w:val="center"/>
        <w:rPr>
          <w:rFonts w:ascii="Times New Roman" w:cs="Times New Roman" w:hAnsi="Times New Roman"/>
          <w:b/>
          <w:sz w:val="28"/>
          <w:szCs w:val="28"/>
        </w:rPr>
      </w:pPr>
      <w:bookmarkStart w:id="14" w:name="1.8._Оценка_качества_библиотечно-информа"/>
      <w:bookmarkEnd w:id="14"/>
      <w:r w:rsidRPr="00D90BAB">
        <w:rPr>
          <w:rFonts w:ascii="Times New Roman" w:cs="Times New Roman" w:hAnsi="Times New Roman"/>
          <w:b/>
          <w:sz w:val="28"/>
          <w:szCs w:val="28"/>
        </w:rPr>
        <w:t>1.8 Оценка качества библиотечно-информационного обеспечения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Библиотечный фонд организации укомплектован печатными и электронными учебными</w:t>
      </w:r>
      <w:r w:rsidRPr="00D90BAB">
        <w:rPr>
          <w:rFonts w:ascii="Times New Roman" w:cs="Times New Roman" w:hAnsi="Times New Roman"/>
          <w:sz w:val="28"/>
          <w:szCs w:val="28"/>
        </w:rPr>
        <w:tab/>
        <w:t>изданиями,</w:t>
      </w:r>
      <w:r w:rsidRPr="00D90BAB">
        <w:rPr>
          <w:rFonts w:ascii="Times New Roman" w:cs="Times New Roman" w:hAnsi="Times New Roman"/>
          <w:sz w:val="28"/>
          <w:szCs w:val="28"/>
        </w:rPr>
        <w:tab/>
        <w:t>методическими</w:t>
      </w:r>
      <w:r w:rsidRPr="00D90BAB">
        <w:rPr>
          <w:rFonts w:ascii="Times New Roman" w:cs="Times New Roman" w:hAnsi="Times New Roman"/>
          <w:sz w:val="28"/>
          <w:szCs w:val="28"/>
        </w:rPr>
        <w:tab/>
        <w:t>и</w:t>
      </w:r>
      <w:r w:rsidRPr="00D90BAB">
        <w:rPr>
          <w:rFonts w:ascii="Times New Roman" w:cs="Times New Roman" w:hAnsi="Times New Roman"/>
          <w:sz w:val="28"/>
          <w:szCs w:val="28"/>
        </w:rPr>
        <w:tab/>
        <w:t>периодическими изданиями. Библиотечный фонд организации насчитывает 135 экземпляра.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Методические издания соответствуют ФГОС ДО (выпущены с 2014года).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Печатные учебные издания включают в себя учебники, учебные издания, программы, с которыми вы можете ознакомится на сайте организации.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Электронные учебные издания включают в себя диски с программами, методическими изданиями и презентациями, с которыми вы можете </w:t>
      </w:r>
      <w:r w:rsidRPr="00D90BAB">
        <w:rPr>
          <w:rFonts w:ascii="Times New Roman" w:cs="Times New Roman" w:hAnsi="Times New Roman"/>
          <w:sz w:val="28"/>
          <w:szCs w:val="28"/>
        </w:rPr>
        <w:lastRenderedPageBreak/>
        <w:t>ознакомится на сайте организации.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Методические</w:t>
      </w:r>
      <w:r w:rsidRPr="00D90BAB">
        <w:rPr>
          <w:rFonts w:ascii="Times New Roman" w:cs="Times New Roman" w:hAnsi="Times New Roman"/>
          <w:sz w:val="28"/>
          <w:szCs w:val="28"/>
        </w:rPr>
        <w:tab/>
        <w:t>издания</w:t>
      </w:r>
      <w:r w:rsidRPr="00D90BAB">
        <w:rPr>
          <w:rFonts w:ascii="Times New Roman" w:cs="Times New Roman" w:hAnsi="Times New Roman"/>
          <w:sz w:val="28"/>
          <w:szCs w:val="28"/>
        </w:rPr>
        <w:tab/>
        <w:t>размещены</w:t>
      </w:r>
      <w:r w:rsidRPr="00D90BAB">
        <w:rPr>
          <w:rFonts w:ascii="Times New Roman" w:cs="Times New Roman" w:hAnsi="Times New Roman"/>
          <w:sz w:val="28"/>
          <w:szCs w:val="28"/>
        </w:rPr>
        <w:tab/>
        <w:t>по</w:t>
      </w:r>
      <w:r w:rsidRPr="00D90BAB">
        <w:rPr>
          <w:rFonts w:ascii="Times New Roman" w:cs="Times New Roman" w:hAnsi="Times New Roman"/>
          <w:sz w:val="28"/>
          <w:szCs w:val="28"/>
        </w:rPr>
        <w:tab/>
        <w:t>разделам:</w:t>
      </w:r>
      <w:r w:rsidRPr="00D90BAB">
        <w:rPr>
          <w:rFonts w:ascii="Times New Roman" w:cs="Times New Roman" w:hAnsi="Times New Roman"/>
          <w:sz w:val="28"/>
          <w:szCs w:val="28"/>
        </w:rPr>
        <w:tab/>
        <w:t>«Социально- коммуникативное</w:t>
      </w:r>
      <w:r w:rsidRPr="00D90BAB">
        <w:rPr>
          <w:rFonts w:ascii="Times New Roman" w:cs="Times New Roman" w:hAnsi="Times New Roman"/>
          <w:sz w:val="28"/>
          <w:szCs w:val="28"/>
        </w:rPr>
        <w:tab/>
      </w:r>
      <w:r w:rsidRPr="00D90BAB">
        <w:rPr>
          <w:rFonts w:ascii="Times New Roman" w:cs="Times New Roman" w:hAnsi="Times New Roman"/>
          <w:sz w:val="28"/>
          <w:szCs w:val="28"/>
        </w:rPr>
        <w:tab/>
        <w:t>развитие»,</w:t>
      </w:r>
      <w:r w:rsidRPr="00D90BAB">
        <w:rPr>
          <w:rFonts w:ascii="Times New Roman" w:cs="Times New Roman" w:hAnsi="Times New Roman"/>
          <w:sz w:val="28"/>
          <w:szCs w:val="28"/>
        </w:rPr>
        <w:tab/>
        <w:t>«Познавательноеразвитие»,</w:t>
      </w:r>
      <w:r w:rsidRPr="00D90BAB">
        <w:rPr>
          <w:rFonts w:ascii="Times New Roman" w:cs="Times New Roman" w:hAnsi="Times New Roman"/>
          <w:sz w:val="28"/>
          <w:szCs w:val="28"/>
        </w:rPr>
        <w:tab/>
        <w:t>«Речевое развитие», «Художественно-эстетическое развитие», «Физическое развитие».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Имеются</w:t>
      </w:r>
      <w:r w:rsidRPr="00D90BAB">
        <w:rPr>
          <w:rFonts w:ascii="Times New Roman" w:cs="Times New Roman" w:hAnsi="Times New Roman"/>
          <w:sz w:val="28"/>
          <w:szCs w:val="28"/>
        </w:rPr>
        <w:tab/>
        <w:t>периодические издания–журналы</w:t>
      </w:r>
      <w:r w:rsidRPr="00D90BAB">
        <w:rPr>
          <w:rFonts w:ascii="Times New Roman" w:cs="Times New Roman" w:hAnsi="Times New Roman"/>
          <w:sz w:val="28"/>
          <w:szCs w:val="28"/>
        </w:rPr>
        <w:tab/>
        <w:t>«Справочник руководителя», «Дошкольное</w:t>
      </w:r>
      <w:r w:rsidRPr="00D90BAB">
        <w:rPr>
          <w:rFonts w:ascii="Times New Roman" w:cs="Times New Roman" w:hAnsi="Times New Roman"/>
          <w:sz w:val="28"/>
          <w:szCs w:val="28"/>
        </w:rPr>
        <w:tab/>
        <w:t>воспитание», «Старший</w:t>
      </w:r>
      <w:r w:rsidRPr="00D90BAB">
        <w:rPr>
          <w:rFonts w:ascii="Times New Roman" w:cs="Times New Roman" w:hAnsi="Times New Roman"/>
          <w:sz w:val="28"/>
          <w:szCs w:val="28"/>
        </w:rPr>
        <w:tab/>
        <w:t>воспитатель», «Ребенок в детском саду», «Воспитатель ДОУ», «Дошкольная педагогика».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Укомплектованность методическими изданиями составляет - 67%.</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Одним из приоритетных направлений в деятельности организации является информатизация образовательного процесса, которая рассматривается как процесс, направленный на повышение эффективности образовательных услуг, и администрирования посредством применения ИКТ (информационно- коммуникационных технологий). Использование сети Интернет осуществляется в целях создания банка актуального управленческого и педагогического опыта, использования современных электронных средств и получения необходимой информации, использования международных компьютерных сетей и активного распространения педагогического опыта. В организации работает электронная почта; 1 сетевая точка выхода в Интернет. Локальная сеть обеспечена доступом к сети Интернет со скоростью 10 Мбит/сек по безлимитному тарифному плану.</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Оказание данных услуг осуществляет провайдер ООО «Ростелеком».</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Создан     официальный    сайт</w:t>
      </w:r>
      <w:r w:rsidRPr="00D90BAB">
        <w:rPr>
          <w:rFonts w:ascii="Times New Roman" w:cs="Times New Roman" w:hAnsi="Times New Roman"/>
          <w:sz w:val="28"/>
          <w:szCs w:val="28"/>
        </w:rPr>
        <w:tab/>
        <w:t>организации, соответствующий требованиям законодательства. Сайт востребован педагогами и родителями. На сайте располагается информация о деятельности учреждения. Исключен</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доступ воспитанников к информационным системам и информационно- телекоммуникационным сетям.</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w:t>
      </w:r>
      <w:r w:rsidRPr="00D90BAB">
        <w:rPr>
          <w:rFonts w:ascii="Times New Roman" w:cs="Times New Roman" w:hAnsi="Times New Roman"/>
          <w:sz w:val="28"/>
          <w:szCs w:val="28"/>
        </w:rPr>
        <w:tab/>
        <w:t>оценка</w:t>
      </w:r>
      <w:r w:rsidRPr="00D90BAB">
        <w:rPr>
          <w:rFonts w:ascii="Times New Roman" w:cs="Times New Roman" w:hAnsi="Times New Roman"/>
          <w:sz w:val="28"/>
          <w:szCs w:val="28"/>
        </w:rPr>
        <w:tab/>
        <w:t>качества</w:t>
      </w:r>
      <w:r w:rsidRPr="00D90BAB">
        <w:rPr>
          <w:rFonts w:ascii="Times New Roman" w:cs="Times New Roman" w:hAnsi="Times New Roman"/>
          <w:sz w:val="28"/>
          <w:szCs w:val="28"/>
        </w:rPr>
        <w:tab/>
        <w:t>библиотечно-информационного</w:t>
      </w:r>
      <w:r w:rsidRPr="00D90BAB">
        <w:rPr>
          <w:rFonts w:ascii="Times New Roman" w:cs="Times New Roman" w:hAnsi="Times New Roman"/>
          <w:sz w:val="28"/>
          <w:szCs w:val="28"/>
        </w:rPr>
        <w:tab/>
        <w:t>обеспечения организации – удовлетворительная. Недостаточный объем электронных учебных</w:t>
      </w:r>
      <w:r w:rsidRPr="00D90BAB">
        <w:rPr>
          <w:rFonts w:ascii="Times New Roman" w:cs="Times New Roman" w:hAnsi="Times New Roman"/>
          <w:sz w:val="28"/>
          <w:szCs w:val="28"/>
        </w:rPr>
        <w:tab/>
        <w:t xml:space="preserve"> изданий,</w:t>
      </w:r>
      <w:r w:rsidRPr="00D90BAB">
        <w:rPr>
          <w:rFonts w:ascii="Times New Roman" w:cs="Times New Roman" w:hAnsi="Times New Roman"/>
          <w:sz w:val="28"/>
          <w:szCs w:val="28"/>
        </w:rPr>
        <w:tab/>
        <w:t>необходимо</w:t>
      </w:r>
      <w:r w:rsidRPr="00D90BAB">
        <w:rPr>
          <w:rFonts w:ascii="Times New Roman" w:cs="Times New Roman" w:hAnsi="Times New Roman"/>
          <w:sz w:val="28"/>
          <w:szCs w:val="28"/>
        </w:rPr>
        <w:tab/>
        <w:t>обновление</w:t>
      </w:r>
      <w:r w:rsidRPr="00D90BAB">
        <w:rPr>
          <w:rFonts w:ascii="Times New Roman" w:cs="Times New Roman" w:hAnsi="Times New Roman"/>
          <w:sz w:val="28"/>
          <w:szCs w:val="28"/>
        </w:rPr>
        <w:tab/>
        <w:t>методических</w:t>
      </w:r>
      <w:r w:rsidRPr="00D90BAB">
        <w:rPr>
          <w:rFonts w:ascii="Times New Roman" w:cs="Times New Roman" w:hAnsi="Times New Roman"/>
          <w:sz w:val="28"/>
          <w:szCs w:val="28"/>
        </w:rPr>
        <w:tab/>
        <w:t>изданий</w:t>
      </w:r>
      <w:r w:rsidRPr="00D90BAB">
        <w:rPr>
          <w:rFonts w:ascii="Times New Roman" w:cs="Times New Roman" w:hAnsi="Times New Roman"/>
          <w:sz w:val="28"/>
          <w:szCs w:val="28"/>
        </w:rPr>
        <w:tab/>
        <w:t>по музыкальному развитию (младший возраст), организации игровой деятельности (старший возраст), Необходимо оформление подписки на периодические издания.</w:t>
      </w:r>
    </w:p>
    <w:p w:rsidP="00D90BAB" w:rsidR="00D90BAB" w:rsidRDefault="00D90BAB" w:rsidRPr="00D90BAB">
      <w:pPr>
        <w:jc w:val="both"/>
        <w:rPr>
          <w:rFonts w:ascii="Times New Roman" w:cs="Times New Roman" w:hAnsi="Times New Roman"/>
        </w:rPr>
      </w:pPr>
    </w:p>
    <w:p w:rsidP="00D90BAB" w:rsidR="00D90BAB" w:rsidRDefault="00D90BAB" w:rsidRPr="00D90BAB">
      <w:pPr>
        <w:jc w:val="center"/>
        <w:rPr>
          <w:rFonts w:ascii="Times New Roman" w:cs="Times New Roman" w:hAnsi="Times New Roman"/>
          <w:b/>
          <w:sz w:val="28"/>
          <w:szCs w:val="28"/>
        </w:rPr>
      </w:pPr>
      <w:bookmarkStart w:id="15" w:name="1.9.Оценка_качества_материально-техничес"/>
      <w:bookmarkEnd w:id="15"/>
      <w:r w:rsidRPr="00D90BAB">
        <w:rPr>
          <w:rFonts w:ascii="Times New Roman" w:cs="Times New Roman" w:hAnsi="Times New Roman"/>
          <w:b/>
          <w:sz w:val="28"/>
          <w:szCs w:val="28"/>
        </w:rPr>
        <w:t>1.9 Оценка качества материально-технической базы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Для</w:t>
      </w:r>
      <w:r w:rsidRPr="00D90BAB">
        <w:rPr>
          <w:rFonts w:ascii="Times New Roman" w:cs="Times New Roman" w:hAnsi="Times New Roman"/>
          <w:sz w:val="28"/>
          <w:szCs w:val="28"/>
        </w:rPr>
        <w:tab/>
        <w:t>качественного</w:t>
      </w:r>
      <w:r w:rsidRPr="00D90BAB">
        <w:rPr>
          <w:rFonts w:ascii="Times New Roman" w:cs="Times New Roman" w:hAnsi="Times New Roman"/>
          <w:sz w:val="28"/>
          <w:szCs w:val="28"/>
        </w:rPr>
        <w:tab/>
        <w:t>осуществления</w:t>
      </w:r>
      <w:r w:rsidRPr="00D90BAB">
        <w:rPr>
          <w:rFonts w:ascii="Times New Roman" w:cs="Times New Roman" w:hAnsi="Times New Roman"/>
          <w:sz w:val="28"/>
          <w:szCs w:val="28"/>
        </w:rPr>
        <w:tab/>
        <w:t>образовательной деятельности в                    организации имеются оборудованные помещения.</w:t>
      </w:r>
    </w:p>
    <w:p w:rsidP="00D90BAB" w:rsidR="00D90BAB" w:rsidRDefault="00D90BAB" w:rsidRPr="00D90BAB">
      <w:pPr>
        <w:jc w:val="both"/>
        <w:rPr>
          <w:rFonts w:ascii="Times New Roman" w:cs="Times New Roman" w:hAnsi="Times New Roman"/>
        </w:rPr>
      </w:pPr>
    </w:p>
    <w:tbl>
      <w:tblPr>
        <w:tblStyle w:val="TableNormal"/>
        <w:tblW w:type="dxa" w:w="10068"/>
        <w:tblInd w:type="dxa" w:w="23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1" w:lastRow="1" w:noHBand="0" w:noVBand="0" w:val="01E0"/>
      </w:tblPr>
      <w:tblGrid>
        <w:gridCol w:w="20"/>
        <w:gridCol w:w="1537"/>
        <w:gridCol w:w="23"/>
        <w:gridCol w:w="1718"/>
        <w:gridCol w:w="147"/>
        <w:gridCol w:w="270"/>
        <w:gridCol w:w="30"/>
        <w:gridCol w:w="3479"/>
        <w:gridCol w:w="172"/>
        <w:gridCol w:w="265"/>
        <w:gridCol w:w="1970"/>
        <w:gridCol w:w="175"/>
        <w:gridCol w:w="262"/>
      </w:tblGrid>
      <w:tr w:rsidR="00D90BAB" w:rsidRPr="00D90BAB" w:rsidTr="00113B27">
        <w:trPr>
          <w:gridBefore w:val="1"/>
          <w:gridAfter w:val="1"/>
          <w:wBefore w:type="dxa" w:w="20"/>
          <w:wAfter w:type="dxa" w:w="262"/>
          <w:trHeight w:val="1455"/>
        </w:trPr>
        <w:tc>
          <w:tcPr>
            <w:tcW w:type="dxa" w:w="1560"/>
            <w:gridSpan w:val="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Вид помещения</w:t>
            </w:r>
          </w:p>
        </w:tc>
        <w:tc>
          <w:tcPr>
            <w:tcW w:type="dxa" w:w="1865"/>
            <w:gridSpan w:val="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Функциональное использован ие</w:t>
            </w:r>
          </w:p>
        </w:tc>
        <w:tc>
          <w:tcPr>
            <w:tcW w:type="dxa" w:w="3951"/>
            <w:gridSpan w:val="4"/>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Оборудование</w:t>
            </w:r>
          </w:p>
        </w:tc>
        <w:tc>
          <w:tcPr>
            <w:tcW w:type="dxa" w:w="2410"/>
            <w:gridSpan w:val="3"/>
            <w:tcBorders>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Оценка</w:t>
            </w:r>
            <w:r w:rsidRPr="00D90BAB">
              <w:rPr>
                <w:rFonts w:ascii="Times New Roman" w:cs="Times New Roman" w:hAnsi="Times New Roman"/>
              </w:rPr>
              <w:tab/>
              <w:t>состояния объектов</w:t>
            </w:r>
          </w:p>
        </w:tc>
      </w:tr>
      <w:tr w:rsidR="00D90BAB" w:rsidRPr="00D90BAB" w:rsidTr="00113B27">
        <w:trPr>
          <w:gridBefore w:val="1"/>
          <w:gridAfter w:val="1"/>
          <w:wBefore w:type="dxa" w:w="20"/>
          <w:wAfter w:type="dxa" w:w="262"/>
          <w:trHeight w:val="290"/>
        </w:trPr>
        <w:tc>
          <w:tcPr>
            <w:tcW w:type="dxa" w:w="1560"/>
            <w:gridSpan w:val="2"/>
            <w:tcBorders>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групповые</w:t>
            </w:r>
          </w:p>
        </w:tc>
        <w:tc>
          <w:tcPr>
            <w:tcW w:type="dxa" w:w="1865"/>
            <w:gridSpan w:val="2"/>
            <w:tcBorders>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Организация</w:t>
            </w:r>
          </w:p>
        </w:tc>
        <w:tc>
          <w:tcPr>
            <w:tcW w:type="dxa" w:w="3951"/>
            <w:gridSpan w:val="4"/>
            <w:vMerge w:val="restart"/>
            <w:tcBorders>
              <w:bottom w:color="000000"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Групповые помещения оснащены современной</w:t>
            </w:r>
            <w:r w:rsidRPr="00D90BAB">
              <w:rPr>
                <w:rFonts w:ascii="Times New Roman" w:cs="Times New Roman" w:hAnsi="Times New Roman"/>
              </w:rPr>
              <w:tab/>
              <w:t>мебелью, отвечающей</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 xml:space="preserve">гигиеническим и возрастным требованиям дошкольных </w:t>
            </w:r>
            <w:r w:rsidRPr="00D90BAB">
              <w:rPr>
                <w:rFonts w:ascii="Times New Roman" w:cs="Times New Roman" w:hAnsi="Times New Roman"/>
              </w:rPr>
              <w:lastRenderedPageBreak/>
              <w:t>образовательных учреждений, оборудованием, учебными методическими пособиями в соответствии с возрастом. В каждой группе имеются в наличии</w:t>
            </w:r>
            <w:r w:rsidRPr="00D90BAB">
              <w:rPr>
                <w:rFonts w:ascii="Times New Roman" w:cs="Times New Roman" w:hAnsi="Times New Roman"/>
              </w:rPr>
              <w:tab/>
              <w:t>бактерицидные рециркуляторы, пылесос, магнитофон.</w:t>
            </w:r>
          </w:p>
        </w:tc>
        <w:tc>
          <w:tcPr>
            <w:tcW w:type="dxa" w:w="2410"/>
            <w:gridSpan w:val="3"/>
            <w:tcBorders>
              <w:bottom w:val="nil"/>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lastRenderedPageBreak/>
              <w:t>Удовлетворительное</w:t>
            </w:r>
          </w:p>
        </w:tc>
      </w:tr>
      <w:tr w:rsidR="00D90BAB" w:rsidRPr="00D90BAB" w:rsidTr="00113B27">
        <w:trPr>
          <w:gridBefore w:val="1"/>
          <w:gridAfter w:val="1"/>
          <w:wBefore w:type="dxa" w:w="20"/>
          <w:wAfter w:type="dxa" w:w="262"/>
          <w:trHeight w:val="299"/>
        </w:trPr>
        <w:tc>
          <w:tcPr>
            <w:tcW w:type="dxa" w:w="1560"/>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помещения</w:t>
            </w:r>
          </w:p>
        </w:tc>
        <w:tc>
          <w:tcPr>
            <w:tcW w:type="dxa" w:w="1865"/>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образовательной</w:t>
            </w:r>
          </w:p>
        </w:tc>
        <w:tc>
          <w:tcPr>
            <w:tcW w:type="dxa" w:w="3951"/>
            <w:gridSpan w:val="4"/>
            <w:vMerge/>
            <w:tcBorders>
              <w:top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93"/>
        </w:trPr>
        <w:tc>
          <w:tcPr>
            <w:tcW w:type="dxa" w:w="1560"/>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865"/>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деятельности, а</w:t>
            </w:r>
          </w:p>
        </w:tc>
        <w:tc>
          <w:tcPr>
            <w:tcW w:type="dxa" w:w="3951"/>
            <w:gridSpan w:val="4"/>
            <w:vMerge/>
            <w:tcBorders>
              <w:top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94"/>
        </w:trPr>
        <w:tc>
          <w:tcPr>
            <w:tcW w:type="dxa" w:w="1560"/>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865"/>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также присмотр и</w:t>
            </w:r>
          </w:p>
        </w:tc>
        <w:tc>
          <w:tcPr>
            <w:tcW w:type="dxa" w:w="3951"/>
            <w:gridSpan w:val="4"/>
            <w:vMerge/>
            <w:tcBorders>
              <w:top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370"/>
        </w:trPr>
        <w:tc>
          <w:tcPr>
            <w:tcW w:type="dxa" w:w="1560"/>
            <w:gridSpan w:val="2"/>
            <w:tcBorders>
              <w:top w:val="nil"/>
              <w:bottom w:color="000000" w:space="0" w:sz="12" w:val="single"/>
            </w:tcBorders>
          </w:tcPr>
          <w:p w:rsidP="00113B27" w:rsidR="00D90BAB" w:rsidRDefault="00D90BAB" w:rsidRPr="00D90BAB">
            <w:pPr>
              <w:jc w:val="both"/>
              <w:rPr>
                <w:rFonts w:ascii="Times New Roman" w:cs="Times New Roman" w:hAnsi="Times New Roman"/>
              </w:rPr>
            </w:pPr>
          </w:p>
        </w:tc>
        <w:tc>
          <w:tcPr>
            <w:tcW w:type="dxa" w:w="1865"/>
            <w:gridSpan w:val="2"/>
            <w:tcBorders>
              <w:top w:val="nil"/>
              <w:bottom w:color="000000"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уход за детьми</w:t>
            </w:r>
          </w:p>
        </w:tc>
        <w:tc>
          <w:tcPr>
            <w:tcW w:type="dxa" w:w="3951"/>
            <w:gridSpan w:val="4"/>
            <w:vMerge/>
            <w:tcBorders>
              <w:top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color="000000" w:space="0" w:sz="4" w:val="single"/>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470"/>
        </w:trPr>
        <w:tc>
          <w:tcPr>
            <w:tcW w:type="dxa" w:w="1560"/>
            <w:gridSpan w:val="2"/>
            <w:tcBorders>
              <w:top w:color="000000" w:space="0" w:sz="12" w:val="single"/>
              <w:left w:color="000000" w:space="0" w:sz="3" w:val="double"/>
              <w:bottom w:val="nil"/>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Совмещен ный Музыкаль ный зал с</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Физкультур ным</w:t>
            </w:r>
          </w:p>
        </w:tc>
        <w:tc>
          <w:tcPr>
            <w:tcW w:type="dxa" w:w="1865"/>
            <w:gridSpan w:val="2"/>
            <w:tcBorders>
              <w:top w:color="000000" w:space="0" w:sz="4" w:val="single"/>
              <w:left w:color="000000" w:space="0" w:sz="3" w:val="double"/>
              <w:bottom w:val="nil"/>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Музыкальная</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деятельность, праздники, развлечения, утренняя гимнастика, индивидуаль ные занятия Занятия по</w:t>
            </w:r>
          </w:p>
        </w:tc>
        <w:tc>
          <w:tcPr>
            <w:tcW w:type="dxa" w:w="3951"/>
            <w:gridSpan w:val="4"/>
            <w:vMerge w:val="restart"/>
            <w:tcBorders>
              <w:top w:color="000000" w:space="0" w:sz="4" w:val="single"/>
              <w:left w:val="nil"/>
              <w:bottom w:color="000000"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Фортепиано,</w:t>
            </w:r>
            <w:r w:rsidRPr="00D90BAB">
              <w:rPr>
                <w:rFonts w:ascii="Times New Roman" w:cs="Times New Roman" w:hAnsi="Times New Roman"/>
              </w:rPr>
              <w:tab/>
              <w:t>детские</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музыкальные инструменты, дидактические игры, фонотека, нотный</w:t>
            </w:r>
            <w:r w:rsidRPr="00D90BAB">
              <w:rPr>
                <w:rFonts w:ascii="Times New Roman" w:cs="Times New Roman" w:hAnsi="Times New Roman"/>
              </w:rPr>
              <w:tab/>
              <w:t>материал,</w:t>
            </w:r>
            <w:r w:rsidRPr="00D90BAB">
              <w:rPr>
                <w:rFonts w:ascii="Times New Roman" w:cs="Times New Roman" w:hAnsi="Times New Roman"/>
              </w:rPr>
              <w:tab/>
              <w:t>музыкальный центр, микрофоны, телевизор, мультимедийная техника, спортивное оборудование и спортивный инвентарь</w:t>
            </w:r>
          </w:p>
        </w:tc>
        <w:tc>
          <w:tcPr>
            <w:tcW w:type="dxa" w:w="2410"/>
            <w:gridSpan w:val="3"/>
            <w:tcBorders>
              <w:top w:color="000000" w:space="0" w:sz="4" w:val="single"/>
              <w:bottom w:val="nil"/>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удовлетворительное</w:t>
            </w:r>
          </w:p>
        </w:tc>
      </w:tr>
      <w:tr w:rsidR="00D90BAB" w:rsidRPr="00D90BAB" w:rsidTr="00113B27">
        <w:trPr>
          <w:gridBefore w:val="1"/>
          <w:gridAfter w:val="1"/>
          <w:wBefore w:type="dxa" w:w="20"/>
          <w:wAfter w:type="dxa" w:w="262"/>
          <w:trHeight w:val="296"/>
        </w:trPr>
        <w:tc>
          <w:tcPr>
            <w:tcW w:type="dxa" w:w="1560"/>
            <w:gridSpan w:val="2"/>
            <w:tcBorders>
              <w:top w:val="nil"/>
              <w:bottom w:val="nil"/>
              <w:right w:color="000000" w:space="0" w:sz="3" w:val="double"/>
            </w:tcBorders>
          </w:tcPr>
          <w:p w:rsidP="00113B27" w:rsidR="00D90BAB" w:rsidRDefault="00D90BAB" w:rsidRPr="00D90BAB">
            <w:pPr>
              <w:jc w:val="both"/>
              <w:rPr>
                <w:rFonts w:ascii="Times New Roman" w:cs="Times New Roman" w:hAnsi="Times New Roman"/>
              </w:rPr>
            </w:pPr>
          </w:p>
        </w:tc>
        <w:tc>
          <w:tcPr>
            <w:tcW w:type="dxa" w:w="1865"/>
            <w:gridSpan w:val="2"/>
            <w:tcBorders>
              <w:top w:val="nil"/>
              <w:left w:color="000000" w:space="0" w:sz="3" w:val="double"/>
              <w:bottom w:val="nil"/>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физической</w:t>
            </w:r>
          </w:p>
        </w:tc>
        <w:tc>
          <w:tcPr>
            <w:tcW w:type="dxa" w:w="3951"/>
            <w:gridSpan w:val="4"/>
            <w:vMerge/>
            <w:tcBorders>
              <w:top w:val="nil"/>
              <w:left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97"/>
        </w:trPr>
        <w:tc>
          <w:tcPr>
            <w:tcW w:type="dxa" w:w="1560"/>
            <w:gridSpan w:val="2"/>
            <w:tcBorders>
              <w:top w:val="nil"/>
              <w:bottom w:val="nil"/>
              <w:right w:color="000000" w:space="0" w:sz="3" w:val="double"/>
            </w:tcBorders>
          </w:tcPr>
          <w:p w:rsidP="00113B27" w:rsidR="00D90BAB" w:rsidRDefault="00D90BAB" w:rsidRPr="00D90BAB">
            <w:pPr>
              <w:jc w:val="both"/>
              <w:rPr>
                <w:rFonts w:ascii="Times New Roman" w:cs="Times New Roman" w:hAnsi="Times New Roman"/>
              </w:rPr>
            </w:pPr>
          </w:p>
        </w:tc>
        <w:tc>
          <w:tcPr>
            <w:tcW w:type="dxa" w:w="1865"/>
            <w:gridSpan w:val="2"/>
            <w:tcBorders>
              <w:top w:val="nil"/>
              <w:left w:color="000000" w:space="0" w:sz="3" w:val="double"/>
              <w:bottom w:val="nil"/>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культуре,</w:t>
            </w:r>
          </w:p>
        </w:tc>
        <w:tc>
          <w:tcPr>
            <w:tcW w:type="dxa" w:w="3951"/>
            <w:gridSpan w:val="4"/>
            <w:vMerge/>
            <w:tcBorders>
              <w:top w:val="nil"/>
              <w:left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297"/>
        </w:trPr>
        <w:tc>
          <w:tcPr>
            <w:tcW w:type="dxa" w:w="1560"/>
            <w:gridSpan w:val="2"/>
            <w:tcBorders>
              <w:top w:val="nil"/>
              <w:bottom w:val="nil"/>
              <w:right w:color="000000" w:space="0" w:sz="3" w:val="double"/>
            </w:tcBorders>
          </w:tcPr>
          <w:p w:rsidP="00113B27" w:rsidR="00D90BAB" w:rsidRDefault="00D90BAB" w:rsidRPr="00D90BAB">
            <w:pPr>
              <w:jc w:val="both"/>
              <w:rPr>
                <w:rFonts w:ascii="Times New Roman" w:cs="Times New Roman" w:hAnsi="Times New Roman"/>
              </w:rPr>
            </w:pPr>
          </w:p>
        </w:tc>
        <w:tc>
          <w:tcPr>
            <w:tcW w:type="dxa" w:w="1865"/>
            <w:gridSpan w:val="2"/>
            <w:tcBorders>
              <w:top w:val="nil"/>
              <w:left w:color="000000" w:space="0" w:sz="3" w:val="double"/>
              <w:bottom w:val="nil"/>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нетрадиционные</w:t>
            </w:r>
          </w:p>
        </w:tc>
        <w:tc>
          <w:tcPr>
            <w:tcW w:type="dxa" w:w="3951"/>
            <w:gridSpan w:val="4"/>
            <w:vMerge/>
            <w:tcBorders>
              <w:top w:val="nil"/>
              <w:left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411"/>
        </w:trPr>
        <w:tc>
          <w:tcPr>
            <w:tcW w:type="dxa" w:w="1560"/>
            <w:gridSpan w:val="2"/>
            <w:tcBorders>
              <w:top w:val="nil"/>
              <w:bottom w:color="000000" w:space="0" w:sz="4" w:val="single"/>
              <w:right w:color="000000" w:space="0" w:sz="3" w:val="double"/>
            </w:tcBorders>
          </w:tcPr>
          <w:p w:rsidP="00113B27" w:rsidR="00D90BAB" w:rsidRDefault="00D90BAB" w:rsidRPr="00D90BAB">
            <w:pPr>
              <w:jc w:val="both"/>
              <w:rPr>
                <w:rFonts w:ascii="Times New Roman" w:cs="Times New Roman" w:hAnsi="Times New Roman"/>
              </w:rPr>
            </w:pPr>
          </w:p>
        </w:tc>
        <w:tc>
          <w:tcPr>
            <w:tcW w:type="dxa" w:w="1865"/>
            <w:gridSpan w:val="2"/>
            <w:tcBorders>
              <w:top w:val="nil"/>
              <w:left w:color="000000" w:space="0" w:sz="3" w:val="double"/>
              <w:bottom w:color="000000" w:space="0" w:sz="4" w:val="single"/>
              <w:right w:color="000000" w:space="0" w:sz="3" w:val="doub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формы закаливания.</w:t>
            </w:r>
          </w:p>
        </w:tc>
        <w:tc>
          <w:tcPr>
            <w:tcW w:type="dxa" w:w="3951"/>
            <w:gridSpan w:val="4"/>
            <w:vMerge/>
            <w:tcBorders>
              <w:top w:val="nil"/>
              <w:left w:val="nil"/>
              <w:bottom w:color="000000" w:space="0" w:sz="4" w:val="single"/>
            </w:tcBorders>
          </w:tcPr>
          <w:p w:rsidP="00113B27" w:rsidR="00D90BAB" w:rsidRDefault="00D90BAB" w:rsidRPr="00D90BAB">
            <w:pPr>
              <w:jc w:val="both"/>
              <w:rPr>
                <w:rFonts w:ascii="Times New Roman" w:cs="Times New Roman" w:hAnsi="Times New Roman"/>
              </w:rPr>
            </w:pPr>
          </w:p>
        </w:tc>
        <w:tc>
          <w:tcPr>
            <w:tcW w:type="dxa" w:w="2410"/>
            <w:gridSpan w:val="3"/>
            <w:tcBorders>
              <w:top w:val="nil"/>
              <w:bottom w:color="000000" w:space="0" w:sz="4" w:val="single"/>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548"/>
        </w:trPr>
        <w:tc>
          <w:tcPr>
            <w:tcW w:type="dxa" w:w="1560"/>
            <w:gridSpan w:val="2"/>
            <w:tcBorders>
              <w:top w:color="000000" w:space="0" w:sz="4" w:val="single"/>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методический</w:t>
            </w:r>
          </w:p>
        </w:tc>
        <w:tc>
          <w:tcPr>
            <w:tcW w:type="dxa" w:w="1865"/>
            <w:gridSpan w:val="2"/>
            <w:tcBorders>
              <w:top w:color="000000" w:space="0" w:sz="4" w:val="single"/>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Методическая</w:t>
            </w:r>
          </w:p>
        </w:tc>
        <w:tc>
          <w:tcPr>
            <w:tcW w:type="dxa" w:w="3951"/>
            <w:gridSpan w:val="4"/>
            <w:tcBorders>
              <w:top w:color="000000" w:space="0" w:sz="4" w:val="single"/>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Программно- методическое</w:t>
            </w:r>
          </w:p>
        </w:tc>
        <w:tc>
          <w:tcPr>
            <w:tcW w:type="dxa" w:w="2410"/>
            <w:gridSpan w:val="3"/>
            <w:tcBorders>
              <w:top w:color="000000" w:space="0" w:sz="4" w:val="single"/>
              <w:bottom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Before w:val="1"/>
          <w:gridAfter w:val="1"/>
          <w:wBefore w:type="dxa" w:w="20"/>
          <w:wAfter w:type="dxa" w:w="262"/>
          <w:trHeight w:val="551"/>
        </w:trPr>
        <w:tc>
          <w:tcPr>
            <w:tcW w:type="dxa" w:w="1560"/>
            <w:gridSpan w:val="2"/>
            <w:tcBorders>
              <w:top w:val="nil"/>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кабинет</w:t>
            </w:r>
          </w:p>
        </w:tc>
        <w:tc>
          <w:tcPr>
            <w:tcW w:type="dxa" w:w="1865"/>
            <w:gridSpan w:val="2"/>
            <w:tcBorders>
              <w:top w:val="nil"/>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работа с</w:t>
            </w:r>
          </w:p>
        </w:tc>
        <w:tc>
          <w:tcPr>
            <w:tcW w:type="dxa" w:w="3951"/>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обеспечение, справочная,</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психолого- педагогическая,</w:t>
            </w:r>
          </w:p>
        </w:tc>
        <w:tc>
          <w:tcPr>
            <w:tcW w:type="dxa" w:w="2410"/>
            <w:gridSpan w:val="3"/>
            <w:tcBorders>
              <w:top w:val="nil"/>
              <w:bottom w:val="nil"/>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Удовлетворительное</w:t>
            </w:r>
          </w:p>
        </w:tc>
      </w:tr>
      <w:tr w:rsidR="00D90BAB" w:rsidRPr="00D90BAB" w:rsidTr="00113B27">
        <w:trPr>
          <w:gridBefore w:val="1"/>
          <w:gridAfter w:val="1"/>
          <w:wBefore w:type="dxa" w:w="20"/>
          <w:wAfter w:type="dxa" w:w="262"/>
          <w:trHeight w:val="640"/>
        </w:trPr>
        <w:tc>
          <w:tcPr>
            <w:tcW w:type="dxa" w:w="1560"/>
            <w:gridSpan w:val="2"/>
            <w:tcBorders>
              <w:top w:val="nil"/>
            </w:tcBorders>
          </w:tcPr>
          <w:p w:rsidP="00113B27" w:rsidR="00D90BAB" w:rsidRDefault="00D90BAB" w:rsidRPr="00D90BAB">
            <w:pPr>
              <w:jc w:val="both"/>
              <w:rPr>
                <w:rFonts w:ascii="Times New Roman" w:cs="Times New Roman" w:hAnsi="Times New Roman"/>
              </w:rPr>
            </w:pPr>
          </w:p>
        </w:tc>
        <w:tc>
          <w:tcPr>
            <w:tcW w:type="dxa" w:w="1865"/>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воспитателями, консультирование,</w:t>
            </w:r>
          </w:p>
        </w:tc>
        <w:tc>
          <w:tcPr>
            <w:tcW w:type="dxa" w:w="3951"/>
            <w:gridSpan w:val="4"/>
            <w:tcBorders>
              <w:top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научно-методическая, детская литература;</w:t>
            </w:r>
          </w:p>
        </w:tc>
        <w:tc>
          <w:tcPr>
            <w:tcW w:type="dxa" w:w="2410"/>
            <w:gridSpan w:val="3"/>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1211"/>
        </w:trPr>
        <w:tc>
          <w:tcPr>
            <w:tcW w:type="dxa" w:w="1557"/>
            <w:gridSpan w:val="2"/>
            <w:tcBorders>
              <w:top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ab/>
            </w:r>
            <w:r w:rsidRPr="00D90BAB">
              <w:rPr>
                <w:rFonts w:ascii="Times New Roman" w:cs="Times New Roman" w:hAnsi="Times New Roman"/>
              </w:rPr>
              <w:tab/>
            </w:r>
          </w:p>
        </w:tc>
        <w:tc>
          <w:tcPr>
            <w:tcW w:type="dxa" w:w="1741"/>
            <w:gridSpan w:val="2"/>
            <w:tcBorders>
              <w:top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семинары, методическое обеспечение.</w:t>
            </w:r>
          </w:p>
        </w:tc>
        <w:tc>
          <w:tcPr>
            <w:tcW w:type="dxa" w:w="3926"/>
            <w:gridSpan w:val="4"/>
          </w:tcPr>
          <w:p w:rsidP="00113B27" w:rsidR="00D90BAB" w:rsidRDefault="00D90BAB" w:rsidRPr="00D90BAB">
            <w:pPr>
              <w:jc w:val="both"/>
              <w:rPr>
                <w:rFonts w:ascii="Times New Roman" w:cs="Times New Roman" w:hAnsi="Times New Roman"/>
              </w:rPr>
            </w:pPr>
          </w:p>
        </w:tc>
        <w:tc>
          <w:tcPr>
            <w:tcW w:type="dxa" w:w="2407"/>
            <w:gridSpan w:val="3"/>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3340"/>
        </w:trPr>
        <w:tc>
          <w:tcPr>
            <w:tcW w:type="dxa" w:w="1557"/>
            <w:gridSpan w:val="2"/>
            <w:tcBorders>
              <w:bottom w:color="000000" w:space="0" w:sz="4" w:val="single"/>
            </w:tcBorders>
          </w:tcPr>
          <w:p w:rsidP="00113B27" w:rsidR="00D90BAB" w:rsidRDefault="00D90BAB" w:rsidRPr="00D90BAB">
            <w:pPr>
              <w:jc w:val="both"/>
              <w:rPr>
                <w:rFonts w:ascii="Times New Roman" w:cs="Times New Roman" w:hAnsi="Times New Roman"/>
              </w:rPr>
            </w:pPr>
          </w:p>
        </w:tc>
        <w:tc>
          <w:tcPr>
            <w:tcW w:type="dxa" w:w="1741"/>
            <w:gridSpan w:val="2"/>
            <w:tcBorders>
              <w:bottom w:color="000000" w:space="0" w:sz="4" w:val="single"/>
            </w:tcBorders>
          </w:tcPr>
          <w:p w:rsidP="00113B27" w:rsidR="00D90BAB" w:rsidRDefault="00D90BAB" w:rsidRPr="00D90BAB">
            <w:pPr>
              <w:jc w:val="both"/>
              <w:rPr>
                <w:rFonts w:ascii="Times New Roman" w:cs="Times New Roman" w:hAnsi="Times New Roman"/>
              </w:rPr>
            </w:pPr>
          </w:p>
        </w:tc>
        <w:tc>
          <w:tcPr>
            <w:tcW w:type="dxa" w:w="3926"/>
            <w:gridSpan w:val="4"/>
            <w:tcBorders>
              <w:bottom w:color="000000"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Периодические</w:t>
            </w:r>
            <w:r w:rsidRPr="00D90BAB">
              <w:rPr>
                <w:rFonts w:ascii="Times New Roman" w:cs="Times New Roman" w:hAnsi="Times New Roman"/>
              </w:rPr>
              <w:tab/>
              <w:t>издания;</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нормативно-</w:t>
            </w:r>
            <w:r w:rsidRPr="00D90BAB">
              <w:rPr>
                <w:rFonts w:ascii="Times New Roman" w:cs="Times New Roman" w:hAnsi="Times New Roman"/>
              </w:rPr>
              <w:tab/>
            </w:r>
            <w:r w:rsidRPr="00D90BAB">
              <w:rPr>
                <w:rFonts w:ascii="Times New Roman" w:cs="Times New Roman" w:hAnsi="Times New Roman"/>
              </w:rPr>
              <w:tab/>
            </w:r>
            <w:r w:rsidRPr="00D90BAB">
              <w:rPr>
                <w:rFonts w:ascii="Times New Roman" w:cs="Times New Roman" w:hAnsi="Times New Roman"/>
              </w:rPr>
              <w:tab/>
              <w:t>правовые документы; материалы по самообразованию, материалы из опыта работы педагогов; диагностический</w:t>
            </w:r>
            <w:r w:rsidRPr="00D90BAB">
              <w:rPr>
                <w:rFonts w:ascii="Times New Roman" w:cs="Times New Roman" w:hAnsi="Times New Roman"/>
              </w:rPr>
              <w:tab/>
              <w:t>материал; ноутбук,</w:t>
            </w:r>
            <w:r w:rsidRPr="00D90BAB">
              <w:rPr>
                <w:rFonts w:ascii="Times New Roman" w:cs="Times New Roman" w:hAnsi="Times New Roman"/>
              </w:rPr>
              <w:tab/>
              <w:t>с</w:t>
            </w:r>
            <w:r w:rsidRPr="00D90BAB">
              <w:rPr>
                <w:rFonts w:ascii="Times New Roman" w:cs="Times New Roman" w:hAnsi="Times New Roman"/>
              </w:rPr>
              <w:tab/>
              <w:t>выходом</w:t>
            </w:r>
            <w:r w:rsidRPr="00D90BAB">
              <w:rPr>
                <w:rFonts w:ascii="Times New Roman" w:cs="Times New Roman" w:hAnsi="Times New Roman"/>
              </w:rPr>
              <w:tab/>
              <w:t>в интернет, видеокамера,</w:t>
            </w:r>
          </w:p>
        </w:tc>
        <w:tc>
          <w:tcPr>
            <w:tcW w:type="dxa" w:w="2407"/>
            <w:gridSpan w:val="3"/>
            <w:tcBorders>
              <w:bottom w:color="000000" w:space="0" w:sz="4" w:val="single"/>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1242"/>
        </w:trPr>
        <w:tc>
          <w:tcPr>
            <w:tcW w:type="dxa" w:w="1557"/>
            <w:gridSpan w:val="2"/>
            <w:tcBorders>
              <w:top w:color="000000" w:space="0" w:sz="4" w:val="single"/>
              <w:bottom w:val="nil"/>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медицински й</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кабинет</w:t>
            </w:r>
          </w:p>
        </w:tc>
        <w:tc>
          <w:tcPr>
            <w:tcW w:type="dxa" w:w="1741"/>
            <w:gridSpan w:val="2"/>
            <w:tcBorders>
              <w:top w:color="000000" w:space="0" w:sz="4" w:val="single"/>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Рабочее место медицинской</w:t>
            </w:r>
          </w:p>
        </w:tc>
        <w:tc>
          <w:tcPr>
            <w:tcW w:type="dxa" w:w="3926"/>
            <w:gridSpan w:val="4"/>
            <w:tcBorders>
              <w:top w:color="000000" w:space="0" w:sz="4" w:val="single"/>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Оснащение в соответствии со</w:t>
            </w:r>
          </w:p>
        </w:tc>
        <w:tc>
          <w:tcPr>
            <w:tcW w:type="dxa" w:w="2407"/>
            <w:gridSpan w:val="3"/>
            <w:tcBorders>
              <w:top w:color="000000" w:space="0" w:sz="4" w:val="single"/>
              <w:right w:color="000000" w:space="0" w:sz="6" w:val="single"/>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 ное</w:t>
            </w:r>
          </w:p>
        </w:tc>
      </w:tr>
      <w:tr w:rsidR="00D90BAB" w:rsidRPr="00D90BAB" w:rsidTr="00113B27">
        <w:trPr>
          <w:gridAfter w:val="2"/>
          <w:wAfter w:type="dxa" w:w="437"/>
          <w:trHeight w:val="281"/>
        </w:trPr>
        <w:tc>
          <w:tcPr>
            <w:tcW w:type="dxa" w:w="1557"/>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сестры, изоляция</w:t>
            </w:r>
          </w:p>
        </w:tc>
        <w:tc>
          <w:tcPr>
            <w:tcW w:type="dxa" w:w="3926"/>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стандартом (Приказ</w:t>
            </w:r>
          </w:p>
        </w:tc>
        <w:tc>
          <w:tcPr>
            <w:tcW w:type="dxa" w:w="2407"/>
            <w:gridSpan w:val="3"/>
            <w:vMerge w:val="restart"/>
            <w:tcBorders>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290"/>
        </w:trPr>
        <w:tc>
          <w:tcPr>
            <w:tcW w:type="dxa" w:w="1557"/>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больных детей,</w:t>
            </w:r>
          </w:p>
        </w:tc>
        <w:tc>
          <w:tcPr>
            <w:tcW w:type="dxa" w:w="3926"/>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№822 н от 05.11.2013</w:t>
            </w:r>
          </w:p>
        </w:tc>
        <w:tc>
          <w:tcPr>
            <w:tcW w:type="dxa" w:w="2407"/>
            <w:gridSpan w:val="3"/>
            <w:vMerge/>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283"/>
        </w:trPr>
        <w:tc>
          <w:tcPr>
            <w:tcW w:type="dxa" w:w="1557"/>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вакцинация детей</w:t>
            </w:r>
          </w:p>
        </w:tc>
        <w:tc>
          <w:tcPr>
            <w:tcW w:type="dxa" w:w="3926"/>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 утверждении</w:t>
            </w:r>
          </w:p>
        </w:tc>
        <w:tc>
          <w:tcPr>
            <w:tcW w:type="dxa" w:w="2407"/>
            <w:gridSpan w:val="3"/>
            <w:vMerge/>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281"/>
        </w:trPr>
        <w:tc>
          <w:tcPr>
            <w:tcW w:type="dxa" w:w="1557"/>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3926"/>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порядка оказания</w:t>
            </w:r>
          </w:p>
        </w:tc>
        <w:tc>
          <w:tcPr>
            <w:tcW w:type="dxa" w:w="2407"/>
            <w:gridSpan w:val="3"/>
            <w:vMerge/>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285"/>
        </w:trPr>
        <w:tc>
          <w:tcPr>
            <w:tcW w:type="dxa" w:w="1557"/>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bottom w:val="nil"/>
            </w:tcBorders>
          </w:tcPr>
          <w:p w:rsidP="00113B27" w:rsidR="00D90BAB" w:rsidRDefault="00D90BAB" w:rsidRPr="00D90BAB">
            <w:pPr>
              <w:jc w:val="both"/>
              <w:rPr>
                <w:rFonts w:ascii="Times New Roman" w:cs="Times New Roman" w:hAnsi="Times New Roman"/>
              </w:rPr>
            </w:pPr>
          </w:p>
        </w:tc>
        <w:tc>
          <w:tcPr>
            <w:tcW w:type="dxa" w:w="3926"/>
            <w:gridSpan w:val="4"/>
            <w:tcBorders>
              <w:top w:val="nil"/>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медицинской помощи</w:t>
            </w:r>
          </w:p>
        </w:tc>
        <w:tc>
          <w:tcPr>
            <w:tcW w:type="dxa" w:w="2407"/>
            <w:gridSpan w:val="3"/>
            <w:vMerge/>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302"/>
        </w:trPr>
        <w:tc>
          <w:tcPr>
            <w:tcW w:type="dxa" w:w="1557"/>
            <w:gridSpan w:val="2"/>
            <w:tcBorders>
              <w:top w:val="nil"/>
            </w:tcBorders>
          </w:tcPr>
          <w:p w:rsidP="00113B27" w:rsidR="00D90BAB" w:rsidRDefault="00D90BAB" w:rsidRPr="00D90BAB">
            <w:pPr>
              <w:jc w:val="both"/>
              <w:rPr>
                <w:rFonts w:ascii="Times New Roman" w:cs="Times New Roman" w:hAnsi="Times New Roman"/>
              </w:rPr>
            </w:pPr>
          </w:p>
        </w:tc>
        <w:tc>
          <w:tcPr>
            <w:tcW w:type="dxa" w:w="1741"/>
            <w:gridSpan w:val="2"/>
            <w:tcBorders>
              <w:top w:val="nil"/>
            </w:tcBorders>
          </w:tcPr>
          <w:p w:rsidP="00113B27" w:rsidR="00D90BAB" w:rsidRDefault="00D90BAB" w:rsidRPr="00D90BAB">
            <w:pPr>
              <w:jc w:val="both"/>
              <w:rPr>
                <w:rFonts w:ascii="Times New Roman" w:cs="Times New Roman" w:hAnsi="Times New Roman"/>
              </w:rPr>
            </w:pPr>
          </w:p>
        </w:tc>
        <w:tc>
          <w:tcPr>
            <w:tcW w:type="dxa" w:w="3926"/>
            <w:gridSpan w:val="4"/>
            <w:tcBorders>
              <w:top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несовершеннолетним»</w:t>
            </w:r>
          </w:p>
        </w:tc>
        <w:tc>
          <w:tcPr>
            <w:tcW w:type="dxa" w:w="2407"/>
            <w:gridSpan w:val="3"/>
            <w:vMerge/>
            <w:tcBorders>
              <w:top w:val="nil"/>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gridAfter w:val="2"/>
          <w:wAfter w:type="dxa" w:w="437"/>
          <w:trHeight w:val="1631"/>
        </w:trPr>
        <w:tc>
          <w:tcPr>
            <w:tcW w:type="dxa" w:w="1557"/>
            <w:gridSpan w:val="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пищеблок</w:t>
            </w:r>
          </w:p>
        </w:tc>
        <w:tc>
          <w:tcPr>
            <w:tcW w:type="dxa" w:w="1741"/>
            <w:gridSpan w:val="2"/>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Приготовление пищи</w:t>
            </w:r>
          </w:p>
        </w:tc>
        <w:tc>
          <w:tcPr>
            <w:tcW w:type="dxa" w:w="3926"/>
            <w:gridSpan w:val="4"/>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Технологическое, холодильное, моечное оборудование.</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Кухонный инвентарь</w:t>
            </w:r>
          </w:p>
        </w:tc>
        <w:tc>
          <w:tcPr>
            <w:tcW w:type="dxa" w:w="2407"/>
            <w:gridSpan w:val="3"/>
            <w:tcBorders>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 ное</w:t>
            </w:r>
          </w:p>
        </w:tc>
      </w:tr>
      <w:tr w:rsidR="00D90BAB" w:rsidRPr="00D90BAB" w:rsidTr="00113B27">
        <w:trPr>
          <w:gridAfter w:val="2"/>
          <w:wAfter w:type="dxa" w:w="437"/>
          <w:trHeight w:val="292"/>
        </w:trPr>
        <w:tc>
          <w:tcPr>
            <w:tcW w:type="dxa" w:w="1557"/>
            <w:gridSpan w:val="2"/>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прачечная</w:t>
            </w:r>
          </w:p>
        </w:tc>
        <w:tc>
          <w:tcPr>
            <w:tcW w:type="dxa" w:w="1741"/>
            <w:gridSpan w:val="2"/>
            <w:vMerge w:val="restart"/>
            <w:tcBorders>
              <w:right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Стирка, глажка 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ремонт белья и спецодежды</w:t>
            </w:r>
          </w:p>
        </w:tc>
        <w:tc>
          <w:tcPr>
            <w:tcW w:type="dxa" w:w="3926"/>
            <w:gridSpan w:val="4"/>
            <w:vMerge w:val="restart"/>
            <w:tcBorders>
              <w:left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стиральные машинки,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сушильная машинка, утюги</w:t>
            </w:r>
          </w:p>
        </w:tc>
        <w:tc>
          <w:tcPr>
            <w:tcW w:type="dxa" w:w="2407"/>
            <w:gridSpan w:val="3"/>
            <w:tcBorders>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Удовлетворительное</w:t>
            </w:r>
          </w:p>
        </w:tc>
      </w:tr>
      <w:tr w:rsidR="00D90BAB" w:rsidRPr="00D90BAB" w:rsidTr="00113B27">
        <w:trPr>
          <w:gridAfter w:val="2"/>
          <w:wAfter w:type="dxa" w:w="437"/>
          <w:trHeight w:val="603"/>
        </w:trPr>
        <w:tc>
          <w:tcPr>
            <w:tcW w:type="dxa" w:w="1557"/>
            <w:gridSpan w:val="2"/>
            <w:vMerge/>
            <w:tcBorders>
              <w:top w:val="nil"/>
            </w:tcBorders>
          </w:tcPr>
          <w:p w:rsidP="00113B27" w:rsidR="00D90BAB" w:rsidRDefault="00D90BAB" w:rsidRPr="00D90BAB">
            <w:pPr>
              <w:jc w:val="both"/>
              <w:rPr>
                <w:rFonts w:ascii="Times New Roman" w:cs="Times New Roman" w:hAnsi="Times New Roman"/>
              </w:rPr>
            </w:pPr>
          </w:p>
        </w:tc>
        <w:tc>
          <w:tcPr>
            <w:tcW w:type="dxa" w:w="1741"/>
            <w:gridSpan w:val="2"/>
            <w:vMerge/>
            <w:tcBorders>
              <w:top w:val="nil"/>
              <w:right w:val="nil"/>
            </w:tcBorders>
          </w:tcPr>
          <w:p w:rsidP="00113B27" w:rsidR="00D90BAB" w:rsidRDefault="00D90BAB" w:rsidRPr="00D90BAB">
            <w:pPr>
              <w:jc w:val="both"/>
              <w:rPr>
                <w:rFonts w:ascii="Times New Roman" w:cs="Times New Roman" w:hAnsi="Times New Roman"/>
              </w:rPr>
            </w:pPr>
          </w:p>
        </w:tc>
        <w:tc>
          <w:tcPr>
            <w:tcW w:type="dxa" w:w="3926"/>
            <w:gridSpan w:val="4"/>
            <w:vMerge/>
            <w:tcBorders>
              <w:top w:val="nil"/>
              <w:left w:val="nil"/>
            </w:tcBorders>
          </w:tcPr>
          <w:p w:rsidP="00113B27" w:rsidR="00D90BAB" w:rsidRDefault="00D90BAB" w:rsidRPr="00D90BAB">
            <w:pPr>
              <w:jc w:val="both"/>
              <w:rPr>
                <w:rFonts w:ascii="Times New Roman" w:cs="Times New Roman" w:hAnsi="Times New Roman"/>
              </w:rPr>
            </w:pPr>
          </w:p>
        </w:tc>
        <w:tc>
          <w:tcPr>
            <w:tcW w:type="dxa" w:w="2407"/>
            <w:gridSpan w:val="3"/>
            <w:tcBorders>
              <w:right w:color="000000" w:space="0" w:sz="6" w:val="single"/>
            </w:tcBorders>
          </w:tcPr>
          <w:p w:rsidP="00113B27" w:rsidR="00D90BAB" w:rsidRDefault="00D90BAB" w:rsidRPr="00D90BAB">
            <w:pPr>
              <w:jc w:val="both"/>
              <w:rPr>
                <w:rFonts w:ascii="Times New Roman" w:cs="Times New Roman" w:hAnsi="Times New Roman"/>
              </w:rPr>
            </w:pPr>
          </w:p>
        </w:tc>
      </w:tr>
      <w:tr w:rsidR="00D90BAB" w:rsidRPr="00D90BAB" w:rsidTr="00113B27">
        <w:trPr>
          <w:trHeight w:val="1379"/>
        </w:trPr>
        <w:tc>
          <w:tcPr>
            <w:tcW w:type="dxa" w:w="1557"/>
            <w:gridSpan w:val="2"/>
            <w:tcBorders>
              <w:bottom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холлы</w:t>
            </w:r>
          </w:p>
        </w:tc>
        <w:tc>
          <w:tcPr>
            <w:tcW w:type="dxa" w:w="2158"/>
            <w:gridSpan w:val="4"/>
            <w:tcBorders>
              <w:bottom w:color="000000" w:space="0" w:sz="4" w:val="single"/>
              <w:right w:val="nil"/>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Информационное использование,игр индивидуальной работы</w:t>
            </w:r>
          </w:p>
        </w:tc>
        <w:tc>
          <w:tcPr>
            <w:tcW w:type="dxa" w:w="30"/>
            <w:tcBorders>
              <w:left w:val="nil"/>
              <w:bottom w:color="000000" w:space="0" w:sz="4" w:val="single"/>
            </w:tcBorders>
          </w:tcPr>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w:t>
            </w:r>
          </w:p>
        </w:tc>
        <w:tc>
          <w:tcPr>
            <w:tcW w:type="dxa" w:w="3916"/>
            <w:gridSpan w:val="3"/>
            <w:tcBorders>
              <w:bottom w:color="000000"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Информационные стенды: визитка МБДОУ галерея детских работ, система</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пожаротушения</w:t>
            </w:r>
          </w:p>
        </w:tc>
        <w:tc>
          <w:tcPr>
            <w:tcW w:type="dxa" w:w="2407"/>
            <w:gridSpan w:val="3"/>
            <w:tcBorders>
              <w:bottom w:val="nil"/>
              <w:right w:color="000000" w:space="0" w:sz="6"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Удовлетворительное</w:t>
            </w:r>
          </w:p>
        </w:tc>
      </w:tr>
    </w:tbl>
    <w:p w:rsidP="00D90BAB" w:rsidR="00D90BAB" w:rsidRDefault="00D90BAB" w:rsidRPr="00D90BAB">
      <w:pPr>
        <w:jc w:val="both"/>
        <w:rPr>
          <w:rFonts w:ascii="Times New Roman" w:cs="Times New Roman" w:hAnsi="Times New Roman"/>
        </w:rPr>
      </w:pPr>
    </w:p>
    <w:p w:rsidP="00D90BAB" w:rsidR="00D90BAB" w:rsidRDefault="00D90BAB" w:rsidRPr="00D90BAB">
      <w:pPr>
        <w:jc w:val="both"/>
        <w:rPr>
          <w:rFonts w:ascii="Times New Roman" w:cs="Times New Roman" w:hAnsi="Times New Roman"/>
        </w:r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Все объекты для проведения практических занятий с обучающимися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учебные пособия, игрушки); спортивным оборудованием и инвентарем (мячи, обручи, скакалки и др.); учебно-наглядными пособиями (плакаты, картинки и др.); музыкальными</w:t>
      </w:r>
      <w:r w:rsidRPr="00D90BAB">
        <w:rPr>
          <w:rFonts w:ascii="Times New Roman" w:cs="Times New Roman" w:hAnsi="Times New Roman"/>
          <w:sz w:val="28"/>
          <w:szCs w:val="28"/>
        </w:rPr>
        <w:tab/>
        <w:t>инструментами (металлофоны, треугольники, трещотки, колокольчики и др.);  техническими средствами обучения (магнитофоны и др.); печатными и иными материальными объектами, необходимыми для организации образовательной деятельности с обучающимися (воспитанниками) (книги, энциклопедии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-оздоровительным оборудованием (массажные коврики, зрительные тренажеры, и др.)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Средства обучения и воспитания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обеспечения разнообразной двигательной активности и музыкальной деятельности детей дошкольного возраста.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Развивающая предметно-пространственная среда организации способствует полноценному проживанию ребенком дошкольного детства.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 эстетическим оформлением, которое положительно влияет на ребенка, вызывает эмоции, яркие и неповторимые ощущения.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Для развития самостоятельности воспитанников среда состоит из различных </w:t>
      </w:r>
      <w:r w:rsidRPr="00D90BAB">
        <w:rPr>
          <w:rFonts w:ascii="Times New Roman" w:cs="Times New Roman" w:hAnsi="Times New Roman"/>
          <w:sz w:val="28"/>
          <w:szCs w:val="28"/>
        </w:rPr>
        <w:lastRenderedPageBreak/>
        <w:t>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Речевые уголки в группах имеют дидактические пособия и игры для автоматизации и дифференциации свистящих, шипящих звуков,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аффрикат, сонорных и йотированных звуков; картотеки словесных игр. Для повышения интереса для детей к выполнению артикуляционной гимнастики изготовлена логопедическая игрушка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Работа всего коллектива направлена на создание комфорта, уюта, положительного эмоционального климата воспитанников. Организация включает 6 групповых комнат с отдельными спальнями. Детский сад имеет все виды благоустройства: водопровод, канализацию, централизованное отопление.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На территории находятся участки для организации прогулок с детьми, оборудованные малыми формами, необходимыми для организации детскойдеятельности, разбиты цветники, огород.</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Техническое состояние Учреждения удовлетворительное.</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Общая территория детского сада занимает 7 266 кв. м. Территория ограждена забором и по периметру освещается прожекторами. Освещение и ограждение в удовлетворительном состоянии. Требуется частичный ремонт ограждения. Территория ДОУ достаточна для организации прогулок и игр детей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каждой групповой площадки установлены теневые навесы. Игровые площадки оборудованы малыми архитектурными формами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имеется огород. В теплый период года огород и цветники используются для проведения с детьми наблюдений, опытно-экспериментальной работы, организации труда в природе. Часть территории оборудована под физкультурную площадку, проведения физкультурных занятий, гимнастики в теплый период года, праздников и развлечений, а также для самостоятельной </w:t>
      </w:r>
      <w:r w:rsidRPr="00D90BAB">
        <w:rPr>
          <w:rFonts w:ascii="Times New Roman" w:cs="Times New Roman" w:hAnsi="Times New Roman"/>
          <w:sz w:val="28"/>
          <w:szCs w:val="28"/>
        </w:rPr>
        <w:lastRenderedPageBreak/>
        <w:t>двигательной деятельности детей. Участок оборудован всем необходимым спортивным оборудованием. На территории ДОУ функционирует Тропа здоровья, использующаяся для предупреждения плоскостопия, проведения закаливающих процедур.</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организации соблюдаются требования, определяемые в соответствии с санитарно-эпидемиологическими правилами и нормативами. Имеется санитарно - эпидемиологическое заключение на образовательную деятельность.</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МБДОУ поддерживаются в состоянии постоянной готовности первичные средства пожаротушения: огнетушители (в количестве 16 шт.). Проводится их периодический технический осмотр и перезарядка. Двери электрощитовой, складов и прачечной выполнены с пределомогнестойкости не менее 0,6 часа. Соблюдаются требования к содержанию эвакуационных выходов.</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организации установлена АПС и система «Стрелец-мониторинг», имеется кнопка тревожной сигнализации.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w:t>
      </w:r>
      <w:r w:rsidRPr="00D90BAB">
        <w:rPr>
          <w:rFonts w:ascii="Times New Roman" w:cs="Times New Roman" w:hAnsi="Times New Roman"/>
          <w:sz w:val="28"/>
          <w:szCs w:val="28"/>
        </w:rPr>
        <w:tab/>
        <w:t>организации имеется паспорт безопасности. Регулярно проводятся тренировочные эвакуации. Организован пропускной режим.</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Детский</w:t>
      </w:r>
      <w:r w:rsidRPr="00D90BAB">
        <w:rPr>
          <w:rFonts w:ascii="Times New Roman" w:cs="Times New Roman" w:hAnsi="Times New Roman"/>
          <w:sz w:val="28"/>
          <w:szCs w:val="28"/>
        </w:rPr>
        <w:tab/>
        <w:t>сад</w:t>
      </w:r>
      <w:r w:rsidRPr="00D90BAB">
        <w:rPr>
          <w:rFonts w:ascii="Times New Roman" w:cs="Times New Roman" w:hAnsi="Times New Roman"/>
          <w:sz w:val="28"/>
          <w:szCs w:val="28"/>
        </w:rPr>
        <w:tab/>
        <w:t>постоянно</w:t>
      </w:r>
      <w:r w:rsidRPr="00D90BAB">
        <w:rPr>
          <w:rFonts w:ascii="Times New Roman" w:cs="Times New Roman" w:hAnsi="Times New Roman"/>
          <w:sz w:val="28"/>
          <w:szCs w:val="28"/>
        </w:rPr>
        <w:tab/>
        <w:t>работает</w:t>
      </w:r>
      <w:r w:rsidRPr="00D90BAB">
        <w:rPr>
          <w:rFonts w:ascii="Times New Roman" w:cs="Times New Roman" w:hAnsi="Times New Roman"/>
          <w:sz w:val="28"/>
          <w:szCs w:val="28"/>
        </w:rPr>
        <w:tab/>
        <w:t>над</w:t>
      </w:r>
      <w:r w:rsidRPr="00D90BAB">
        <w:rPr>
          <w:rFonts w:ascii="Times New Roman" w:cs="Times New Roman" w:hAnsi="Times New Roman"/>
          <w:sz w:val="28"/>
          <w:szCs w:val="28"/>
        </w:rPr>
        <w:tab/>
        <w:t>укреплением</w:t>
      </w:r>
      <w:r w:rsidRPr="00D90BAB">
        <w:rPr>
          <w:rFonts w:ascii="Times New Roman" w:cs="Times New Roman" w:hAnsi="Times New Roman"/>
          <w:sz w:val="28"/>
          <w:szCs w:val="28"/>
        </w:rPr>
        <w:tab/>
        <w:t>материально- технической базы.</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качества материально-технической базы- удовлетворительная. Остается актуальным на данный момент выполнение предписания Госпожнадзора Необходима установка системы наружного видеонаблюдения. Требуется частичная замена асфальтового покрытия и ограждения.</w:t>
      </w:r>
    </w:p>
    <w:p w:rsidP="00D90BAB" w:rsidR="00D90BAB" w:rsidRDefault="00D90BAB" w:rsidRPr="00D90BAB">
      <w:pPr>
        <w:jc w:val="both"/>
        <w:rPr>
          <w:rFonts w:ascii="Times New Roman" w:cs="Times New Roman" w:hAnsi="Times New Roman"/>
        </w:rPr>
      </w:pPr>
    </w:p>
    <w:p w:rsidP="00D90BAB" w:rsidR="00D90BAB" w:rsidRDefault="00D90BAB" w:rsidRPr="00D90BAB">
      <w:pPr>
        <w:jc w:val="center"/>
        <w:rPr>
          <w:rFonts w:ascii="Times New Roman" w:cs="Times New Roman" w:hAnsi="Times New Roman"/>
          <w:b/>
          <w:sz w:val="28"/>
          <w:szCs w:val="28"/>
        </w:rPr>
      </w:pPr>
      <w:r w:rsidRPr="00D90BAB">
        <w:rPr>
          <w:rFonts w:ascii="Times New Roman" w:cs="Times New Roman" w:hAnsi="Times New Roman"/>
          <w:b/>
          <w:sz w:val="28"/>
          <w:szCs w:val="28"/>
        </w:rPr>
        <w:t xml:space="preserve">1.10 Оценка функционирования внутренней системы оценки качества </w:t>
      </w:r>
      <w:bookmarkStart w:id="16" w:name="1.10.Оценка_функционирования_внутренней_"/>
      <w:bookmarkEnd w:id="16"/>
      <w:r w:rsidRPr="00D90BAB">
        <w:rPr>
          <w:rFonts w:ascii="Times New Roman" w:cs="Times New Roman" w:hAnsi="Times New Roman"/>
          <w:b/>
          <w:sz w:val="28"/>
          <w:szCs w:val="28"/>
        </w:rPr>
        <w:t>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Функционирование внутренней системы оценки качества образования ДОУ осуществляется на основании «Положения о внутренней системе оценки качества образования», утвержденного приказом МБДО Д/с «Колосок» п. Караванный от 31.08.2021 г. №5</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Целью ВСОКО является получение объективной информации о степени соответствия образовательных результатов и условий их достижения требованиям, определяемым федеральным государственным образовательным стандартом, для управленческих решений по совершенствованию функционирования и развития дошкольного образовательного учреждения.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 xml:space="preserve">Оценка качества образования в ДОУ проводится по инициативе: администрации образовательного учреждения; педагогических работников; </w:t>
      </w:r>
      <w:r w:rsidRPr="00D90BAB">
        <w:rPr>
          <w:rFonts w:ascii="Times New Roman" w:cs="Times New Roman" w:hAnsi="Times New Roman"/>
          <w:sz w:val="28"/>
          <w:szCs w:val="28"/>
        </w:rPr>
        <w:lastRenderedPageBreak/>
        <w:t>родителей; органов общественного управления ДОУ.</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Оценка качества образования осуществляется посредством: системы внутренней оценки качества образования; общественно-профессиональной экспертизы качества образования; лицензирования; внешнего мониторинга качества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качестве источников данных для оценки качества образования используются: образовательная статистика; медицинская статистика; мониторинговые исследования; социологические опросы; отчеты работников ДОУ; посещение занятий и других мероприятий; данные табеля посещаемости.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Направления ВСОКО соответствуют требованиям ФГОС ДО, а также федеральным требованиям к содержанию отчета о самообследовании.</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Оценке подлежат: условия реализации образовательной программы дошкольного образования; образовательная деятельность ДОУ; динамика индивидуального развития воспитанников; результаты освоения образовательной программы дошкольного образования; удовлетворенность родителей качеством предоставляемых образовательных услуг.</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Внутренний контроль качества образовательной деятельности проводился по следующим вопросам: анализ календарного планирования деятельности проводился каждый месяц, анализ родительской платы, организация занятий по всем образовательным областям, санитарное состояние групп и др. В феврале 2021 года была проведена тематическая проверка «Использование инновационных технологий для развития речи детей дошкольного возраста».</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ДОУ успешно участвовали в конкурсах и мероприятиях различного уровня. Всего приняли участие в конкурсах 67 ребенка, 47 из них заняли призовые места. Участие в конкурсах показывает хороший уровень качества дошкольного образования.</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 декабре 2023 года проводилось анкетирование по оценке качества условий оказания услуг в образовательной организации. В анкетировании приняли участие 87 родителей.</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Анкетирование показало следующие результаты:</w:t>
      </w:r>
    </w:p>
    <w:p w:rsidP="00D90BAB" w:rsidR="00D90BAB" w:rsidRDefault="00D90BAB" w:rsidRPr="00D90BAB">
      <w:pPr>
        <w:jc w:val="both"/>
        <w:rPr>
          <w:rFonts w:ascii="Times New Roman" w:cs="Times New Roman" w:hAnsi="Times New Roman"/>
        </w:rPr>
      </w:pPr>
    </w:p>
    <w:tbl>
      <w:tblPr>
        <w:tblStyle w:val="TableNormal"/>
        <w:tblW w:type="dxa" w:w="9782"/>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1135"/>
        <w:gridCol w:w="4677"/>
        <w:gridCol w:w="2210"/>
        <w:gridCol w:w="1760"/>
      </w:tblGrid>
      <w:tr w:rsidR="00D90BAB" w:rsidRPr="00D90BAB" w:rsidTr="00113B27">
        <w:trPr>
          <w:trHeight w:val="458"/>
        </w:trPr>
        <w:tc>
          <w:tcPr>
            <w:tcW w:type="dxa" w:w="1135"/>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w:t>
            </w:r>
          </w:p>
          <w:p w:rsidP="00113B27" w:rsidR="00D90BAB" w:rsidRDefault="00D90BAB" w:rsidRPr="00D90BAB">
            <w:pPr>
              <w:jc w:val="both"/>
              <w:rPr>
                <w:rFonts w:ascii="Times New Roman" w:cs="Times New Roman" w:hAnsi="Times New Roman"/>
              </w:rPr>
            </w:pPr>
          </w:p>
        </w:tc>
        <w:tc>
          <w:tcPr>
            <w:tcW w:type="dxa" w:w="467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Вопрос</w:t>
            </w:r>
          </w:p>
          <w:p w:rsidP="00113B27" w:rsidR="00D90BAB" w:rsidRDefault="00D90BAB" w:rsidRPr="00D90BAB">
            <w:pPr>
              <w:jc w:val="both"/>
              <w:rPr>
                <w:rFonts w:ascii="Times New Roman" w:cs="Times New Roman" w:hAnsi="Times New Roman"/>
              </w:rPr>
            </w:pPr>
          </w:p>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Ответ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Количество респондентов</w:t>
            </w:r>
          </w:p>
        </w:tc>
      </w:tr>
      <w:tr w:rsidR="00D90BAB" w:rsidRPr="00D90BAB" w:rsidTr="00113B27">
        <w:trPr>
          <w:trHeight w:val="290"/>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Видели ли Вы информационные стенды о деятельности учреждении при ее посещении?</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85</w:t>
            </w:r>
          </w:p>
        </w:tc>
      </w:tr>
      <w:tr w:rsidR="00D90BAB" w:rsidRPr="00D90BAB" w:rsidTr="00113B27">
        <w:trPr>
          <w:trHeight w:val="287"/>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4</w:t>
            </w:r>
          </w:p>
        </w:tc>
      </w:tr>
      <w:tr w:rsidR="00D90BAB" w:rsidRPr="00D90BAB" w:rsidTr="00113B27">
        <w:trPr>
          <w:trHeight w:val="827"/>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затрудняюсь ответить</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479"/>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Соответствует</w:t>
            </w:r>
            <w:r w:rsidRPr="00D90BAB">
              <w:rPr>
                <w:rFonts w:ascii="Times New Roman" w:cs="Times New Roman" w:hAnsi="Times New Roman"/>
              </w:rPr>
              <w:tab/>
              <w:t>ли</w:t>
            </w:r>
            <w:r w:rsidRPr="00D90BAB">
              <w:rPr>
                <w:rFonts w:ascii="Times New Roman" w:cs="Times New Roman" w:hAnsi="Times New Roman"/>
              </w:rPr>
              <w:tab/>
              <w:t>информации</w:t>
            </w:r>
            <w:r w:rsidRPr="00D90BAB">
              <w:rPr>
                <w:rFonts w:ascii="Times New Roman" w:cs="Times New Roman" w:hAnsi="Times New Roman"/>
              </w:rPr>
              <w:tab/>
              <w:t>о</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lastRenderedPageBreak/>
              <w:t>деятельности учреждении, размещенная на информационных стендах?</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lastRenderedPageBreak/>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86</w:t>
            </w:r>
          </w:p>
        </w:tc>
      </w:tr>
      <w:tr w:rsidR="00D90BAB" w:rsidRPr="00D90BAB" w:rsidTr="00113B27">
        <w:trPr>
          <w:trHeight w:val="338"/>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w:t>
            </w:r>
          </w:p>
        </w:tc>
      </w:tr>
      <w:tr w:rsidR="00D90BAB" w:rsidRPr="00D90BAB" w:rsidTr="00113B27">
        <w:trPr>
          <w:trHeight w:val="373"/>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Пользовались ли Вы официальным сайтом учреждении</w:t>
            </w:r>
            <w:r w:rsidRPr="00D90BAB">
              <w:rPr>
                <w:rFonts w:ascii="Times New Roman" w:cs="Times New Roman" w:hAnsi="Times New Roman"/>
              </w:rPr>
              <w:tab/>
              <w:t>(учреждения)</w:t>
            </w:r>
            <w:r w:rsidRPr="00D90BAB">
              <w:rPr>
                <w:rFonts w:ascii="Times New Roman" w:cs="Times New Roman" w:hAnsi="Times New Roman"/>
              </w:rPr>
              <w:tab/>
              <w:t>в</w:t>
            </w:r>
            <w:r w:rsidRPr="00D90BAB">
              <w:rPr>
                <w:rFonts w:ascii="Times New Roman" w:cs="Times New Roman" w:hAnsi="Times New Roman"/>
              </w:rPr>
              <w:tab/>
              <w:t>сети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«Интернет»?</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84</w:t>
            </w:r>
          </w:p>
        </w:tc>
      </w:tr>
      <w:tr w:rsidR="00D90BAB" w:rsidRPr="00D90BAB" w:rsidTr="00113B27">
        <w:trPr>
          <w:trHeight w:val="446"/>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13</w:t>
            </w:r>
          </w:p>
        </w:tc>
      </w:tr>
      <w:tr w:rsidR="00D90BAB" w:rsidRPr="00D90BAB" w:rsidTr="00113B27">
        <w:trPr>
          <w:trHeight w:val="275"/>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4</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Соответствует</w:t>
            </w:r>
            <w:r w:rsidRPr="00D90BAB">
              <w:rPr>
                <w:rFonts w:ascii="Times New Roman" w:cs="Times New Roman" w:hAnsi="Times New Roman"/>
              </w:rPr>
              <w:tab/>
            </w:r>
            <w:r w:rsidRPr="00D90BAB">
              <w:rPr>
                <w:rFonts w:ascii="Times New Roman" w:cs="Times New Roman" w:hAnsi="Times New Roman"/>
              </w:rPr>
              <w:tab/>
              <w:t>ли</w:t>
            </w:r>
            <w:r w:rsidRPr="00D90BAB">
              <w:rPr>
                <w:rFonts w:ascii="Times New Roman" w:cs="Times New Roman" w:hAnsi="Times New Roman"/>
              </w:rPr>
              <w:tab/>
              <w:t>информации</w:t>
            </w:r>
            <w:r w:rsidRPr="00D90BAB">
              <w:rPr>
                <w:rFonts w:ascii="Times New Roman" w:cs="Times New Roman" w:hAnsi="Times New Roman"/>
              </w:rPr>
              <w:tab/>
            </w:r>
            <w:r w:rsidRPr="00D90BAB">
              <w:rPr>
                <w:rFonts w:ascii="Times New Roman" w:cs="Times New Roman" w:hAnsi="Times New Roman"/>
              </w:rPr>
              <w:tab/>
              <w:t>о деятельности</w:t>
            </w:r>
            <w:r w:rsidRPr="00D90BAB">
              <w:rPr>
                <w:rFonts w:ascii="Times New Roman" w:cs="Times New Roman" w:hAnsi="Times New Roman"/>
              </w:rPr>
              <w:tab/>
              <w:t>учреждении</w:t>
            </w:r>
            <w:r w:rsidRPr="00D90BAB">
              <w:rPr>
                <w:rFonts w:ascii="Times New Roman" w:cs="Times New Roman" w:hAnsi="Times New Roman"/>
              </w:rPr>
              <w:tab/>
              <w:t>на</w:t>
            </w:r>
            <w:r w:rsidRPr="00D90BAB">
              <w:rPr>
                <w:rFonts w:ascii="Times New Roman" w:cs="Times New Roman" w:hAnsi="Times New Roman"/>
              </w:rPr>
              <w:tab/>
              <w:t>ее</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официальном сайте?</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84</w:t>
            </w:r>
          </w:p>
        </w:tc>
      </w:tr>
      <w:tr w:rsidR="00D90BAB" w:rsidRPr="00D90BAB" w:rsidTr="00113B27">
        <w:trPr>
          <w:trHeight w:val="542"/>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13</w:t>
            </w:r>
          </w:p>
        </w:tc>
      </w:tr>
      <w:tr w:rsidR="00D90BAB" w:rsidRPr="00D90BAB" w:rsidTr="00113B27">
        <w:trPr>
          <w:trHeight w:val="551"/>
        </w:trPr>
        <w:tc>
          <w:tcPr>
            <w:tcW w:type="dxa" w:w="1135"/>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w:t>
            </w:r>
          </w:p>
        </w:tc>
        <w:tc>
          <w:tcPr>
            <w:tcW w:type="dxa" w:w="467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Комфортно</w:t>
            </w:r>
            <w:r w:rsidRPr="00D90BAB">
              <w:rPr>
                <w:rFonts w:ascii="Times New Roman" w:cs="Times New Roman" w:hAnsi="Times New Roman"/>
              </w:rPr>
              <w:tab/>
              <w:t>для</w:t>
            </w:r>
            <w:r w:rsidRPr="00D90BAB">
              <w:rPr>
                <w:rFonts w:ascii="Times New Roman" w:cs="Times New Roman" w:hAnsi="Times New Roman"/>
              </w:rPr>
              <w:tab/>
              <w:t>Вас</w:t>
            </w:r>
            <w:r w:rsidRPr="00D90BAB">
              <w:rPr>
                <w:rFonts w:ascii="Times New Roman" w:cs="Times New Roman" w:hAnsi="Times New Roman"/>
              </w:rPr>
              <w:tab/>
              <w:t>получение</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образовательных услуг в</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88</w:t>
            </w:r>
          </w:p>
        </w:tc>
      </w:tr>
      <w:tr w:rsidR="00D90BAB" w:rsidRPr="00D90BAB" w:rsidTr="00113B27">
        <w:trPr>
          <w:trHeight w:val="290"/>
        </w:trPr>
        <w:tc>
          <w:tcPr>
            <w:tcW w:type="dxa" w:w="1135"/>
          </w:tcPr>
          <w:p w:rsidP="00113B27" w:rsidR="00D90BAB" w:rsidRDefault="00D90BAB" w:rsidRPr="00D90BAB">
            <w:pPr>
              <w:jc w:val="both"/>
              <w:rPr>
                <w:rFonts w:ascii="Times New Roman" w:cs="Times New Roman" w:hAnsi="Times New Roman"/>
              </w:rPr>
            </w:pPr>
          </w:p>
        </w:tc>
        <w:tc>
          <w:tcPr>
            <w:tcW w:type="dxa" w:w="467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учреждении?</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w:t>
            </w:r>
          </w:p>
        </w:tc>
      </w:tr>
      <w:tr w:rsidR="00D90BAB" w:rsidRPr="00D90BAB" w:rsidTr="00113B27">
        <w:trPr>
          <w:trHeight w:val="436"/>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Имеете ли Вы (или лицо, законным представителем которого Вы являетесь) установленную группу</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инвалидности</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657"/>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87</w:t>
            </w:r>
          </w:p>
        </w:tc>
      </w:tr>
      <w:tr w:rsidR="00D90BAB" w:rsidRPr="00D90BAB" w:rsidTr="00113B27">
        <w:trPr>
          <w:trHeight w:val="453"/>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7</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Удовлетворены ли Вы доступностью предоставления</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услуг для инвалидов и других маломобильных групп граждан в учреждении?</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p>
        </w:tc>
      </w:tr>
      <w:tr w:rsidR="00D90BAB" w:rsidRPr="00D90BAB" w:rsidTr="00113B27">
        <w:trPr>
          <w:trHeight w:val="916"/>
        </w:trPr>
        <w:tc>
          <w:tcPr>
            <w:tcW w:type="dxa" w:w="1135"/>
            <w:vMerge/>
            <w:tcBorders>
              <w:top w:val="nil"/>
            </w:tcBorders>
          </w:tcPr>
          <w:p w:rsidP="00113B27" w:rsidR="00D90BAB" w:rsidRDefault="00D90BAB" w:rsidRPr="00D90BAB">
            <w:pPr>
              <w:jc w:val="both"/>
              <w:rPr>
                <w:rFonts w:ascii="Times New Roman" w:cs="Times New Roman" w:hAnsi="Times New Roman"/>
              </w:rPr>
            </w:pPr>
          </w:p>
        </w:tc>
        <w:tc>
          <w:tcPr>
            <w:tcW w:type="dxa" w:w="4677"/>
            <w:vMerge/>
            <w:tcBorders>
              <w:top w:val="nil"/>
            </w:tcBorders>
          </w:tcPr>
          <w:p w:rsidP="00113B27" w:rsidR="00D90BAB" w:rsidRDefault="00D90BAB" w:rsidRPr="00D90BAB">
            <w:pPr>
              <w:jc w:val="both"/>
              <w:rPr>
                <w:rFonts w:ascii="Times New Roman" w:cs="Times New Roman" w:hAnsi="Times New Roman"/>
              </w:rPr>
            </w:pP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Pr>
          <w:p w:rsidP="00113B27" w:rsidR="00D90BAB" w:rsidRDefault="00D90BAB" w:rsidRPr="00D90BAB">
            <w:pPr>
              <w:jc w:val="both"/>
              <w:rPr>
                <w:rFonts w:ascii="Times New Roman" w:cs="Times New Roman" w:hAnsi="Times New Roman"/>
              </w:rPr>
            </w:pPr>
          </w:p>
        </w:tc>
      </w:tr>
      <w:tr w:rsidR="00D90BAB" w:rsidRPr="00D90BAB" w:rsidTr="00113B27">
        <w:trPr>
          <w:trHeight w:val="407"/>
        </w:trPr>
        <w:tc>
          <w:tcPr>
            <w:tcW w:type="dxa" w:w="1135"/>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w:t>
            </w:r>
          </w:p>
        </w:tc>
        <w:tc>
          <w:tcPr>
            <w:tcW w:type="dxa" w:w="4677"/>
            <w:vMerge w:val="restart"/>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Удовлетворены ли Вы доступностью предоставления услуг для инвалидов и других маломобильных групп граждан в</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учреждении?</w:t>
            </w:r>
          </w:p>
        </w:tc>
        <w:tc>
          <w:tcPr>
            <w:tcW w:type="dxa" w:w="2210"/>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Pr>
          <w:p w:rsidP="00113B27" w:rsidR="00D90BAB" w:rsidRDefault="00D90BAB" w:rsidRPr="00D90BAB">
            <w:pPr>
              <w:jc w:val="both"/>
              <w:rPr>
                <w:rFonts w:ascii="Times New Roman" w:cs="Times New Roman" w:hAnsi="Times New Roman"/>
              </w:rPr>
            </w:pPr>
          </w:p>
        </w:tc>
      </w:tr>
      <w:tr w:rsidR="00D90BAB" w:rsidRPr="00D90BAB" w:rsidTr="00113B27">
        <w:trPr>
          <w:trHeight w:val="685"/>
        </w:trPr>
        <w:tc>
          <w:tcPr>
            <w:tcW w:type="dxa" w:w="1135"/>
            <w:vMerge/>
            <w:tcBorders>
              <w:top w:val="nil"/>
              <w:bottom w:color="auto" w:space="0" w:sz="4" w:val="single"/>
            </w:tcBorders>
          </w:tcPr>
          <w:p w:rsidP="00113B27" w:rsidR="00D90BAB" w:rsidRDefault="00D90BAB" w:rsidRPr="00D90BAB">
            <w:pPr>
              <w:jc w:val="both"/>
              <w:rPr>
                <w:rFonts w:ascii="Times New Roman" w:cs="Times New Roman" w:hAnsi="Times New Roman"/>
              </w:rPr>
            </w:pPr>
          </w:p>
        </w:tc>
        <w:tc>
          <w:tcPr>
            <w:tcW w:type="dxa" w:w="4677"/>
            <w:vMerge/>
            <w:tcBorders>
              <w:top w:val="nil"/>
              <w:bottom w:color="auto" w:space="0" w:sz="4" w:val="single"/>
            </w:tcBorders>
          </w:tcPr>
          <w:p w:rsidP="00113B27" w:rsidR="00D90BAB" w:rsidRDefault="00D90BAB" w:rsidRPr="00D90BAB">
            <w:pPr>
              <w:jc w:val="both"/>
              <w:rPr>
                <w:rFonts w:ascii="Times New Roman" w:cs="Times New Roman" w:hAnsi="Times New Roman"/>
              </w:rPr>
            </w:pPr>
          </w:p>
        </w:tc>
        <w:tc>
          <w:tcPr>
            <w:tcW w:type="dxa" w:w="2210"/>
            <w:tcBorders>
              <w:bottom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Borders>
              <w:bottom w:color="auto" w:space="0" w:sz="4" w:val="single"/>
            </w:tcBorders>
          </w:tcPr>
          <w:p w:rsidP="00113B27" w:rsidR="00D90BAB" w:rsidRDefault="00D90BAB" w:rsidRPr="00D90BAB">
            <w:pPr>
              <w:jc w:val="both"/>
              <w:rPr>
                <w:rFonts w:ascii="Times New Roman" w:cs="Times New Roman" w:hAnsi="Times New Roman"/>
              </w:rPr>
            </w:pPr>
          </w:p>
        </w:tc>
      </w:tr>
      <w:tr w:rsidR="00D90BAB" w:rsidRPr="00D90BAB" w:rsidTr="00113B27">
        <w:trPr>
          <w:trHeight w:val="616"/>
        </w:trPr>
        <w:tc>
          <w:tcPr>
            <w:tcW w:type="dxa" w:w="1135"/>
            <w:vMerge w:val="restart"/>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w:t>
            </w:r>
          </w:p>
          <w:p w:rsidP="00113B27" w:rsidR="00D90BAB" w:rsidRDefault="00D90BAB" w:rsidRPr="00D90BAB">
            <w:pPr>
              <w:rPr>
                <w:rFonts w:ascii="Times New Roman" w:cs="Times New Roman" w:hAnsi="Times New Roman"/>
              </w:rPr>
            </w:pPr>
          </w:p>
          <w:p w:rsidP="00113B27" w:rsidR="00D90BAB" w:rsidRDefault="00D90BAB" w:rsidRPr="00D90BAB">
            <w:pPr>
              <w:rPr>
                <w:rFonts w:ascii="Times New Roman" w:cs="Times New Roman" w:hAnsi="Times New Roman"/>
              </w:rPr>
            </w:pPr>
          </w:p>
          <w:p w:rsidP="00113B27" w:rsidR="00D90BAB" w:rsidRDefault="00D90BAB" w:rsidRPr="00D90BAB">
            <w:pPr>
              <w:rPr>
                <w:rFonts w:ascii="Times New Roman" w:cs="Times New Roman" w:hAnsi="Times New Roman"/>
              </w:rPr>
            </w:pPr>
          </w:p>
          <w:p w:rsidP="00113B27" w:rsidR="00D90BAB" w:rsidRDefault="00D90BAB" w:rsidRPr="00D90BAB">
            <w:pPr>
              <w:rPr>
                <w:rFonts w:ascii="Times New Roman" w:cs="Times New Roman" w:hAnsi="Times New Roman"/>
              </w:rPr>
            </w:pPr>
          </w:p>
        </w:tc>
        <w:tc>
          <w:tcPr>
            <w:tcW w:type="dxa" w:w="4677"/>
            <w:vMerge w:val="restart"/>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Удовлетворены</w:t>
            </w:r>
            <w:r w:rsidRPr="00D90BAB">
              <w:rPr>
                <w:rFonts w:ascii="Times New Roman" w:cs="Times New Roman" w:hAnsi="Times New Roman"/>
              </w:rPr>
              <w:tab/>
              <w:t>ли</w:t>
            </w:r>
            <w:r w:rsidRPr="00D90BAB">
              <w:rPr>
                <w:rFonts w:ascii="Times New Roman" w:cs="Times New Roman" w:hAnsi="Times New Roman"/>
              </w:rPr>
              <w:tab/>
            </w:r>
            <w:r w:rsidRPr="00D90BAB">
              <w:rPr>
                <w:rFonts w:ascii="Times New Roman" w:cs="Times New Roman" w:hAnsi="Times New Roman"/>
              </w:rPr>
              <w:tab/>
              <w:t>Вы доброжелательностью и вежливостью работников организации, которые непосредственно</w:t>
            </w:r>
            <w:r w:rsidRPr="00D90BAB">
              <w:rPr>
                <w:rFonts w:ascii="Times New Roman" w:cs="Times New Roman" w:hAnsi="Times New Roman"/>
              </w:rPr>
              <w:tab/>
            </w:r>
            <w:r w:rsidRPr="00D90BAB">
              <w:rPr>
                <w:rFonts w:ascii="Times New Roman" w:cs="Times New Roman" w:hAnsi="Times New Roman"/>
              </w:rPr>
              <w:tab/>
              <w:t>оказывают</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образовательные услуги?</w:t>
            </w:r>
          </w:p>
          <w:p w:rsidP="00113B27" w:rsidR="00D90BAB" w:rsidRDefault="00D90BAB" w:rsidRPr="00D90BAB">
            <w:pPr>
              <w:tabs>
                <w:tab w:pos="1464" w:val="left"/>
              </w:tabs>
              <w:rPr>
                <w:rFonts w:ascii="Times New Roman" w:cs="Times New Roman" w:hAnsi="Times New Roman"/>
              </w:rPr>
            </w:pPr>
            <w:r w:rsidRPr="00D90BAB">
              <w:rPr>
                <w:rFonts w:ascii="Times New Roman" w:cs="Times New Roman" w:hAnsi="Times New Roman"/>
              </w:rPr>
              <w:tab/>
            </w:r>
          </w:p>
        </w:tc>
        <w:tc>
          <w:tcPr>
            <w:tcW w:type="dxa" w:w="2210"/>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c>
          <w:tcPr>
            <w:tcW w:type="dxa" w:w="1760"/>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83</w:t>
            </w:r>
          </w:p>
        </w:tc>
      </w:tr>
      <w:tr w:rsidR="00D90BAB" w:rsidRPr="00D90BAB" w:rsidTr="00113B27">
        <w:trPr>
          <w:trHeight w:val="1007"/>
        </w:trPr>
        <w:tc>
          <w:tcPr>
            <w:tcW w:type="dxa" w:w="1135"/>
            <w:vMerge/>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p>
        </w:tc>
        <w:tc>
          <w:tcPr>
            <w:tcW w:type="dxa" w:w="4677"/>
            <w:vMerge/>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p>
        </w:tc>
        <w:tc>
          <w:tcPr>
            <w:tcW w:type="dxa" w:w="2210"/>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нет</w:t>
            </w:r>
          </w:p>
        </w:tc>
        <w:tc>
          <w:tcPr>
            <w:tcW w:type="dxa" w:w="1760"/>
            <w:tcBorders>
              <w:top w:color="auto" w:space="0" w:sz="4" w:val="single"/>
              <w:left w:color="auto" w:space="0" w:sz="4" w:val="single"/>
              <w:bottom w:color="auto" w:space="0" w:sz="4" w:val="single"/>
              <w:right w:color="auto" w:space="0" w:sz="4" w:val="single"/>
            </w:tcBorders>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w:t>
            </w:r>
          </w:p>
        </w:tc>
      </w:tr>
    </w:tbl>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noProof/>
          <w:sz w:val="28"/>
          <w:szCs w:val="28"/>
          <w:lang w:eastAsia="ru-RU"/>
        </w:rPr>
        <mc:AlternateContent>
          <mc:Choice Requires="wps">
            <w:drawing>
              <wp:anchor allowOverlap="1" behindDoc="1" distB="0" distL="114300" distR="114300" distT="0" layoutInCell="1" locked="0" relativeHeight="251662336" simplePos="0" wp14:anchorId="12770118" wp14:editId="7A71AD16">
                <wp:simplePos x="0" y="0"/>
                <wp:positionH relativeFrom="page">
                  <wp:posOffset>3333115</wp:posOffset>
                </wp:positionH>
                <wp:positionV relativeFrom="paragraph">
                  <wp:posOffset>373380</wp:posOffset>
                </wp:positionV>
                <wp:extent cx="45720" cy="208915"/>
                <wp:effectExtent b="0" l="0" r="0" t="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0891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D90BAB">
        <w:rPr>
          <w:rFonts w:ascii="Times New Roman" w:cs="Times New Roman" w:hAnsi="Times New Roman"/>
          <w:sz w:val="28"/>
          <w:szCs w:val="28"/>
        </w:rPr>
        <w:t>Анкетирование родителей показало высокую степень удовлетворенности качеством предоставляемых услуг.</w:t>
      </w: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Вывод: оценка функционирования внутренней системы оценки качества образования – удовлетворительная. Наряду с положительной динамикой деятельности</w:t>
      </w:r>
      <w:r w:rsidRPr="00D90BAB">
        <w:rPr>
          <w:rFonts w:ascii="Times New Roman" w:cs="Times New Roman" w:hAnsi="Times New Roman"/>
          <w:sz w:val="28"/>
          <w:szCs w:val="28"/>
        </w:rPr>
        <w:tab/>
        <w:t>педагогического коллектива по всем направлениям присутствовали организационные проблемы, связанные с применением дистанционных технологий. Для более достоверной и полной информации при оценке функционирования внутренней системы оценки качества образования, необходимо разработать критерии о степени соответствия образовательных результатов и условий их достижения требованиям, определяемым федеральным государственным образовательным стандартом.</w:t>
      </w:r>
    </w:p>
    <w:p w:rsidP="00D90BAB" w:rsidR="00D90BAB" w:rsidRDefault="00D90BAB" w:rsidRPr="00D90BAB">
      <w:pPr>
        <w:jc w:val="both"/>
        <w:rPr>
          <w:rFonts w:ascii="Times New Roman" w:cs="Times New Roman" w:hAnsi="Times New Roman"/>
          <w:sz w:val="28"/>
          <w:szCs w:val="28"/>
        </w:rPr>
      </w:pPr>
    </w:p>
    <w:p w:rsidP="00D90BAB" w:rsidR="00D90BAB" w:rsidRDefault="00D90BAB" w:rsidRPr="00D90BAB">
      <w:pPr>
        <w:jc w:val="center"/>
        <w:rPr>
          <w:rFonts w:ascii="Times New Roman" w:cs="Times New Roman" w:hAnsi="Times New Roman"/>
        </w:rPr>
      </w:pPr>
      <w:r w:rsidRPr="00D90BAB">
        <w:rPr>
          <w:rFonts w:ascii="Times New Roman" w:cs="Times New Roman" w:hAnsi="Times New Roman"/>
        </w:rPr>
        <w:t xml:space="preserve">2. </w:t>
      </w:r>
      <w:r w:rsidRPr="00D90BAB">
        <w:rPr>
          <w:rFonts w:ascii="Times New Roman" w:cs="Times New Roman" w:hAnsi="Times New Roman"/>
          <w:b/>
          <w:sz w:val="28"/>
          <w:szCs w:val="28"/>
        </w:rPr>
        <w:t>Результаты анализа показателей деятельности</w:t>
      </w:r>
    </w:p>
    <w:tbl>
      <w:tblPr>
        <w:tblStyle w:val="TableNormal"/>
        <w:tblW w:type="auto" w:w="0"/>
        <w:tblInd w:type="dxa" w:w="509"/>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5723"/>
        <w:gridCol w:w="1557"/>
        <w:gridCol w:w="1559"/>
      </w:tblGrid>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Показатели</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Единица измерения</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Количество 2023</w:t>
            </w:r>
          </w:p>
        </w:tc>
      </w:tr>
      <w:tr w:rsidR="00D90BAB" w:rsidRPr="00D90BAB" w:rsidTr="00113B27">
        <w:trPr>
          <w:trHeight w:val="277"/>
        </w:trPr>
        <w:tc>
          <w:tcPr>
            <w:tcW w:type="dxa" w:w="8839"/>
            <w:gridSpan w:val="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Образовательная деятельность</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Общая численность воспитанников осваивающих образовательную программу дошкольного образования, в том</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115</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lastRenderedPageBreak/>
              <w:t>В режиме неполного дня (10  часов)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115</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режиме кратковременного пребывания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семейной дошкольной группе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форме семейного образования с психолого-педагогическим</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сопровождением на базе дошкольного образовательного учреждения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27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Общая численность воспитанников в возрасте до 3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15</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Общая численность воспитанников в возрасте от 3 до 8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воспитанников в общей</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численности , получающих услуги присмотра и ухода</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115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режиме неполного дня (10  часов)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115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режиме полного, продленного дня (12-14 час.)</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 режиме круглосуточного пребывания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численности воспитанников с</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ограниченными возможностями здоровья в общей численности воспитанников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553"/>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 коррекции недостатков в физическом и (или) психическом</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развитии</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 освоению образовательной программы дошкольного</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образования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По присмотру и уходу</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Средний показатель пропущенных дней при посещении дошкольного образовательного учреждения по болезни на</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одного ребенка</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дни</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22</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Общая численность педагогических работников, в том числе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имеющих высшее образование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 имеющих высшее образование педагогической направленности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(профиля)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(50%)</w:t>
            </w:r>
          </w:p>
        </w:tc>
      </w:tr>
      <w:tr w:rsidR="00D90BAB" w:rsidRPr="00D90BAB" w:rsidTr="00113B27">
        <w:trPr>
          <w:trHeight w:val="553"/>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имеющих среднее профессиональное образование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имеющих среднее профессиональное образование педагогической направленности (профиля)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 с квалификационной категорией от общей численности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педагогических работников, в том числе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(90%)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Высшая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w:t>
            </w:r>
          </w:p>
        </w:tc>
      </w:tr>
      <w:tr w:rsidR="00D90BAB" w:rsidRPr="00D90BAB" w:rsidTr="00113B27">
        <w:trPr>
          <w:trHeight w:val="551"/>
        </w:trPr>
        <w:tc>
          <w:tcPr>
            <w:tcW w:type="dxa" w:w="5723"/>
          </w:tcPr>
          <w:p w:rsidP="00113B27" w:rsidR="00D90BAB" w:rsidRDefault="00D90BAB" w:rsidRPr="00D90BAB">
            <w:pPr>
              <w:rPr>
                <w:rFonts w:ascii="Times New Roman" w:cs="Times New Roman" w:hAnsi="Times New Roman"/>
              </w:rPr>
            </w:pPr>
            <w:r w:rsidRPr="00D90BAB">
              <w:rPr>
                <w:rFonts w:ascii="Times New Roman" w:cs="Times New Roman" w:hAnsi="Times New Roman"/>
              </w:rPr>
              <w:t>Первая</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(80%)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 в общей численности, педагогический стаж работы которых</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составляет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lastRenderedPageBreak/>
              <w:t>До 5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w:t>
            </w:r>
          </w:p>
        </w:tc>
      </w:tr>
      <w:tr w:rsidR="00D90BAB" w:rsidRPr="00D90BAB" w:rsidTr="00113B27">
        <w:trPr>
          <w:trHeight w:val="554"/>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Свыше 30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 в общей численности педагогических работников в возрасте до</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30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0 (0%)</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работников в общей численности педагогических работников в возрасте от</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50 лет</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(30%)</w:t>
            </w:r>
          </w:p>
        </w:tc>
      </w:tr>
      <w:tr w:rsidR="00D90BAB" w:rsidRPr="00D90BAB" w:rsidTr="00113B27">
        <w:trPr>
          <w:trHeight w:val="193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образовательном учреждении деятельности, в общей численности педагогических 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административно-хозяйственных работников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165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Численность (удельный вес)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 в общей численности педагогических 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административно-хозяйственных работников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человек (процент)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(100%)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Соотношение "педагогический работник" - "воспитанник" в</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дошкольном образовательном учреждении</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процент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13,2</w:t>
            </w:r>
          </w:p>
        </w:tc>
      </w:tr>
      <w:tr w:rsidR="00D90BAB" w:rsidRPr="00D90BAB" w:rsidTr="00113B27">
        <w:trPr>
          <w:trHeight w:val="275"/>
        </w:trPr>
        <w:tc>
          <w:tcPr>
            <w:tcW w:type="dxa" w:w="8839"/>
            <w:gridSpan w:val="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Инфраструктура</w:t>
            </w:r>
          </w:p>
        </w:tc>
      </w:tr>
      <w:tr w:rsidR="00D90BAB" w:rsidRPr="00D90BAB" w:rsidTr="00113B27">
        <w:trPr>
          <w:trHeight w:val="830"/>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Общая площадь помещений, в которых осуществляется</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образовательная деятельность, в расчете на одного воспитанника</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кв.м</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6,0</w:t>
            </w:r>
          </w:p>
        </w:tc>
      </w:tr>
      <w:tr w:rsidR="00D90BAB" w:rsidRPr="00D90BAB" w:rsidTr="00113B27">
        <w:trPr>
          <w:trHeight w:val="551"/>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Площадь помещений для дополнительных видов деятельности</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воспитанников</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кв.м</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154,8</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Наличие музыкального зала</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да/нет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r>
      <w:tr w:rsidR="00D90BAB" w:rsidRPr="00D90BAB" w:rsidTr="00113B27">
        <w:trPr>
          <w:trHeight w:val="275"/>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Наличие физкультурного зала</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да/нет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r>
      <w:tr w:rsidR="00D90BAB" w:rsidRPr="00D90BAB" w:rsidTr="00113B27">
        <w:trPr>
          <w:trHeight w:val="827"/>
        </w:trPr>
        <w:tc>
          <w:tcPr>
            <w:tcW w:type="dxa" w:w="5723"/>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Наличие прогулочных площадок, обеспечивающих физическую активность и разнообразную игровую деятельность</w:t>
            </w:r>
          </w:p>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воспитанников на прогулке</w:t>
            </w:r>
          </w:p>
        </w:tc>
        <w:tc>
          <w:tcPr>
            <w:tcW w:type="dxa" w:w="1557"/>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Да/нет</w:t>
            </w:r>
          </w:p>
        </w:tc>
        <w:tc>
          <w:tcPr>
            <w:tcW w:type="dxa" w:w="1559"/>
          </w:tcPr>
          <w:p w:rsidP="00113B27" w:rsidR="00D90BAB" w:rsidRDefault="00D90BAB" w:rsidRPr="00D90BAB">
            <w:pPr>
              <w:jc w:val="both"/>
              <w:rPr>
                <w:rFonts w:ascii="Times New Roman" w:cs="Times New Roman" w:hAnsi="Times New Roman"/>
              </w:rPr>
            </w:pPr>
            <w:r w:rsidRPr="00D90BAB">
              <w:rPr>
                <w:rFonts w:ascii="Times New Roman" w:cs="Times New Roman" w:hAnsi="Times New Roman"/>
              </w:rPr>
              <w:t>да</w:t>
            </w:r>
          </w:p>
        </w:tc>
      </w:tr>
    </w:tbl>
    <w:p w:rsidP="00D90BAB" w:rsidR="00D90BAB" w:rsidRDefault="00D90BAB" w:rsidRPr="00D90BAB">
      <w:pPr>
        <w:jc w:val="both"/>
        <w:rPr>
          <w:rFonts w:ascii="Times New Roman" w:cs="Times New Roman" w:hAnsi="Times New Roman"/>
        </w:rPr>
      </w:pPr>
    </w:p>
    <w:p w:rsidP="00D90BAB" w:rsidR="00D90BAB" w:rsidRDefault="00D90BAB" w:rsidRPr="00D90BAB">
      <w:pPr>
        <w:jc w:val="both"/>
        <w:rPr>
          <w:rFonts w:ascii="Times New Roman" w:cs="Times New Roman" w:hAnsi="Times New Roman"/>
          <w:sz w:val="28"/>
          <w:szCs w:val="28"/>
        </w:rPr>
      </w:pPr>
      <w:r w:rsidRPr="00D90BAB">
        <w:rPr>
          <w:rFonts w:ascii="Times New Roman" w:cs="Times New Roman" w:hAnsi="Times New Roman"/>
          <w:sz w:val="28"/>
          <w:szCs w:val="28"/>
        </w:rPr>
        <w:t>Анализ деятельности детского сада за 2023 год выявил следующие показатели в деятельности организации: образовательную</w:t>
      </w:r>
      <w:r w:rsidRPr="00D90BAB">
        <w:rPr>
          <w:rFonts w:ascii="Times New Roman" w:cs="Times New Roman" w:hAnsi="Times New Roman"/>
          <w:sz w:val="28"/>
          <w:szCs w:val="28"/>
        </w:rPr>
        <w:tab/>
        <w:t>программу дошкольного образования МБДОУ (на 31.12.2023 г.) в режиме полного дня осваивают 115 детей. В режиме кратковременного пребывания- 0 человек. В семейной дошкольной группе- 0 человек. В форме сем</w:t>
      </w:r>
      <w:r>
        <w:rPr>
          <w:rFonts w:ascii="Times New Roman" w:cs="Times New Roman" w:hAnsi="Times New Roman"/>
          <w:sz w:val="28"/>
          <w:szCs w:val="28"/>
        </w:rPr>
        <w:t xml:space="preserve">ейного образования </w:t>
      </w:r>
      <w:r w:rsidRPr="00D90BAB">
        <w:rPr>
          <w:rFonts w:ascii="Times New Roman" w:cs="Times New Roman" w:hAnsi="Times New Roman"/>
          <w:sz w:val="28"/>
          <w:szCs w:val="28"/>
        </w:rPr>
        <w:t>с психолого-педагогическим сопровождением</w:t>
      </w:r>
      <w:r w:rsidRPr="00D90BAB">
        <w:rPr>
          <w:rFonts w:ascii="Times New Roman" w:cs="Times New Roman" w:hAnsi="Times New Roman"/>
          <w:sz w:val="28"/>
          <w:szCs w:val="28"/>
        </w:rPr>
        <w:tab/>
        <w:t>на</w:t>
      </w:r>
      <w:r w:rsidRPr="00D90BAB">
        <w:rPr>
          <w:rFonts w:ascii="Times New Roman" w:cs="Times New Roman" w:hAnsi="Times New Roman"/>
          <w:sz w:val="28"/>
          <w:szCs w:val="28"/>
        </w:rPr>
        <w:tab/>
        <w:t>базе</w:t>
      </w:r>
      <w:r>
        <w:rPr>
          <w:rFonts w:ascii="Times New Roman" w:cs="Times New Roman" w:hAnsi="Times New Roman"/>
          <w:sz w:val="28"/>
          <w:szCs w:val="28"/>
        </w:rPr>
        <w:t xml:space="preserve"> </w:t>
      </w:r>
      <w:r w:rsidRPr="00D90BAB">
        <w:rPr>
          <w:rFonts w:ascii="Times New Roman" w:cs="Times New Roman" w:hAnsi="Times New Roman"/>
          <w:sz w:val="28"/>
          <w:szCs w:val="28"/>
        </w:rPr>
        <w:t xml:space="preserve">дошкольной образовательной организации–0 человек. По сравнению с предыдущим годом количество воспитанников уменьшилось. Общая численность воспитанников в возрасте до 3-х лет - 15 человека. 100 человек в возрасте от 3-х до 8-ми лет. 115 воспитанников (100%)получают услуги присмотра и ухода в режиме </w:t>
      </w:r>
    </w:p>
    <w:p w:rsidR="00010111" w:rsidRDefault="00D90BAB" w:rsidRPr="00D90BAB">
      <w:pPr>
        <w:pStyle w:val="a3"/>
        <w:spacing w:before="4"/>
        <w:rPr>
          <w:rFonts w:ascii="Times New Roman" w:cs="Times New Roman" w:hAnsi="Times New Roman"/>
          <w:sz w:val="17"/>
          <w:lang w:val="en-US"/>
        </w:rPr>
      </w:pPr>
      <w:r>
        <w:rPr>
          <w:noProof/>
          <w:lang w:eastAsia="ru-RU"/>
        </w:rPr>
        <w:lastRenderedPageBreak/>
        <w:drawing>
          <wp:inline distB="0" distL="0" distR="0" distT="0" wp14:anchorId="20BE6F64" wp14:editId="03A3A3DC">
            <wp:extent cx="5942965" cy="8175625"/>
            <wp:effectExtent b="0" l="0" r="635" t="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2965" cy="8175625"/>
                    </a:xfrm>
                    <a:prstGeom prst="rect">
                      <a:avLst/>
                    </a:prstGeom>
                  </pic:spPr>
                </pic:pic>
              </a:graphicData>
            </a:graphic>
          </wp:inline>
        </w:drawing>
      </w:r>
      <w:bookmarkStart w:id="17" w:name="_GoBack"/>
      <w:bookmarkEnd w:id="17"/>
    </w:p>
    <w:sectPr w:rsidR="00010111" w:rsidRPr="00D90BAB" w:rsidSect="00DD20F9">
      <w:pgSz w:h="16840" w:w="11910"/>
      <w:pgMar w:bottom="1134" w:footer="720" w:gutter="0" w:header="720" w:left="1701" w:right="850" w:top="113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634"/>
    <w:multiLevelType w:val="hybridMultilevel"/>
    <w:tmpl w:val="D26270AE"/>
    <w:lvl w:ilvl="0" w:tplc="4E965A54">
      <w:start w:val="1"/>
      <w:numFmt w:val="decimal"/>
      <w:lvlText w:val="%1."/>
      <w:lvlJc w:val="left"/>
      <w:pPr>
        <w:ind w:left="1048" w:hanging="214"/>
        <w:jc w:val="right"/>
      </w:pPr>
      <w:rPr>
        <w:rFonts w:ascii="Times New Roman" w:eastAsia="Times New Roman" w:hAnsi="Times New Roman" w:cs="Times New Roman" w:hint="default"/>
        <w:w w:val="99"/>
        <w:sz w:val="26"/>
        <w:szCs w:val="26"/>
        <w:lang w:val="ru-RU" w:eastAsia="en-US" w:bidi="ar-SA"/>
      </w:rPr>
    </w:lvl>
    <w:lvl w:ilvl="1" w:tplc="ADD0B420">
      <w:start w:val="1"/>
      <w:numFmt w:val="decimal"/>
      <w:lvlText w:val="%2."/>
      <w:lvlJc w:val="left"/>
      <w:pPr>
        <w:ind w:left="1048" w:hanging="214"/>
        <w:jc w:val="right"/>
      </w:pPr>
      <w:rPr>
        <w:rFonts w:ascii="Times New Roman" w:eastAsia="Times New Roman" w:hAnsi="Times New Roman" w:cs="Times New Roman" w:hint="default"/>
        <w:w w:val="99"/>
        <w:sz w:val="26"/>
        <w:szCs w:val="26"/>
        <w:lang w:val="ru-RU" w:eastAsia="en-US" w:bidi="ar-SA"/>
      </w:rPr>
    </w:lvl>
    <w:lvl w:ilvl="2" w:tplc="B3CE59DC">
      <w:numFmt w:val="bullet"/>
      <w:lvlText w:val="•"/>
      <w:lvlJc w:val="left"/>
      <w:pPr>
        <w:ind w:left="3793" w:hanging="214"/>
      </w:pPr>
      <w:rPr>
        <w:rFonts w:hint="default"/>
        <w:lang w:val="ru-RU" w:eastAsia="en-US" w:bidi="ar-SA"/>
      </w:rPr>
    </w:lvl>
    <w:lvl w:ilvl="3" w:tplc="E2BCC6E0">
      <w:numFmt w:val="bullet"/>
      <w:lvlText w:val="•"/>
      <w:lvlJc w:val="left"/>
      <w:pPr>
        <w:ind w:left="4707" w:hanging="214"/>
      </w:pPr>
      <w:rPr>
        <w:rFonts w:hint="default"/>
        <w:lang w:val="ru-RU" w:eastAsia="en-US" w:bidi="ar-SA"/>
      </w:rPr>
    </w:lvl>
    <w:lvl w:ilvl="4" w:tplc="0D3AB17E">
      <w:numFmt w:val="bullet"/>
      <w:lvlText w:val="•"/>
      <w:lvlJc w:val="left"/>
      <w:pPr>
        <w:ind w:left="5621" w:hanging="214"/>
      </w:pPr>
      <w:rPr>
        <w:rFonts w:hint="default"/>
        <w:lang w:val="ru-RU" w:eastAsia="en-US" w:bidi="ar-SA"/>
      </w:rPr>
    </w:lvl>
    <w:lvl w:ilvl="5" w:tplc="A59A9AF2">
      <w:numFmt w:val="bullet"/>
      <w:lvlText w:val="•"/>
      <w:lvlJc w:val="left"/>
      <w:pPr>
        <w:ind w:left="6535" w:hanging="214"/>
      </w:pPr>
      <w:rPr>
        <w:rFonts w:hint="default"/>
        <w:lang w:val="ru-RU" w:eastAsia="en-US" w:bidi="ar-SA"/>
      </w:rPr>
    </w:lvl>
    <w:lvl w:ilvl="6" w:tplc="D26036CE">
      <w:numFmt w:val="bullet"/>
      <w:lvlText w:val="•"/>
      <w:lvlJc w:val="left"/>
      <w:pPr>
        <w:ind w:left="7449" w:hanging="214"/>
      </w:pPr>
      <w:rPr>
        <w:rFonts w:hint="default"/>
        <w:lang w:val="ru-RU" w:eastAsia="en-US" w:bidi="ar-SA"/>
      </w:rPr>
    </w:lvl>
    <w:lvl w:ilvl="7" w:tplc="C512E50C">
      <w:numFmt w:val="bullet"/>
      <w:lvlText w:val="•"/>
      <w:lvlJc w:val="left"/>
      <w:pPr>
        <w:ind w:left="8363" w:hanging="214"/>
      </w:pPr>
      <w:rPr>
        <w:rFonts w:hint="default"/>
        <w:lang w:val="ru-RU" w:eastAsia="en-US" w:bidi="ar-SA"/>
      </w:rPr>
    </w:lvl>
    <w:lvl w:ilvl="8" w:tplc="9FBEC414">
      <w:numFmt w:val="bullet"/>
      <w:lvlText w:val="•"/>
      <w:lvlJc w:val="left"/>
      <w:pPr>
        <w:ind w:left="9277" w:hanging="214"/>
      </w:pPr>
      <w:rPr>
        <w:rFonts w:hint="default"/>
        <w:lang w:val="ru-RU" w:eastAsia="en-US" w:bidi="ar-SA"/>
      </w:rPr>
    </w:lvl>
  </w:abstractNum>
  <w:abstractNum w:abstractNumId="1" w15:restartNumberingAfterBreak="0">
    <w:nsid w:val="232C09FF"/>
    <w:multiLevelType w:val="hybridMultilevel"/>
    <w:tmpl w:val="4000ADBA"/>
    <w:lvl w:ilvl="0" w:tplc="555E5A96">
      <w:start w:val="1"/>
      <w:numFmt w:val="decimal"/>
      <w:lvlText w:val="%1."/>
      <w:lvlJc w:val="left"/>
      <w:pPr>
        <w:ind w:left="1835" w:hanging="213"/>
      </w:pPr>
      <w:rPr>
        <w:rFonts w:ascii="Times New Roman" w:eastAsia="Times New Roman" w:hAnsi="Times New Roman" w:cs="Times New Roman" w:hint="default"/>
        <w:spacing w:val="0"/>
        <w:w w:val="100"/>
        <w:sz w:val="26"/>
        <w:szCs w:val="26"/>
        <w:lang w:val="ru-RU" w:eastAsia="en-US" w:bidi="ar-SA"/>
      </w:rPr>
    </w:lvl>
    <w:lvl w:ilvl="1" w:tplc="A672FA38">
      <w:numFmt w:val="bullet"/>
      <w:lvlText w:val="•"/>
      <w:lvlJc w:val="left"/>
      <w:pPr>
        <w:ind w:left="2766" w:hanging="213"/>
      </w:pPr>
      <w:rPr>
        <w:rFonts w:hint="default"/>
        <w:lang w:val="ru-RU" w:eastAsia="en-US" w:bidi="ar-SA"/>
      </w:rPr>
    </w:lvl>
    <w:lvl w:ilvl="2" w:tplc="D93A3C56">
      <w:numFmt w:val="bullet"/>
      <w:lvlText w:val="•"/>
      <w:lvlJc w:val="left"/>
      <w:pPr>
        <w:ind w:left="3693" w:hanging="213"/>
      </w:pPr>
      <w:rPr>
        <w:rFonts w:hint="default"/>
        <w:lang w:val="ru-RU" w:eastAsia="en-US" w:bidi="ar-SA"/>
      </w:rPr>
    </w:lvl>
    <w:lvl w:ilvl="3" w:tplc="2FDA196A">
      <w:numFmt w:val="bullet"/>
      <w:lvlText w:val="•"/>
      <w:lvlJc w:val="left"/>
      <w:pPr>
        <w:ind w:left="4619" w:hanging="213"/>
      </w:pPr>
      <w:rPr>
        <w:rFonts w:hint="default"/>
        <w:lang w:val="ru-RU" w:eastAsia="en-US" w:bidi="ar-SA"/>
      </w:rPr>
    </w:lvl>
    <w:lvl w:ilvl="4" w:tplc="774AF196">
      <w:numFmt w:val="bullet"/>
      <w:lvlText w:val="•"/>
      <w:lvlJc w:val="left"/>
      <w:pPr>
        <w:ind w:left="5546" w:hanging="213"/>
      </w:pPr>
      <w:rPr>
        <w:rFonts w:hint="default"/>
        <w:lang w:val="ru-RU" w:eastAsia="en-US" w:bidi="ar-SA"/>
      </w:rPr>
    </w:lvl>
    <w:lvl w:ilvl="5" w:tplc="93EE8266">
      <w:numFmt w:val="bullet"/>
      <w:lvlText w:val="•"/>
      <w:lvlJc w:val="left"/>
      <w:pPr>
        <w:ind w:left="6472" w:hanging="213"/>
      </w:pPr>
      <w:rPr>
        <w:rFonts w:hint="default"/>
        <w:lang w:val="ru-RU" w:eastAsia="en-US" w:bidi="ar-SA"/>
      </w:rPr>
    </w:lvl>
    <w:lvl w:ilvl="6" w:tplc="F7B222E2">
      <w:numFmt w:val="bullet"/>
      <w:lvlText w:val="•"/>
      <w:lvlJc w:val="left"/>
      <w:pPr>
        <w:ind w:left="7399" w:hanging="213"/>
      </w:pPr>
      <w:rPr>
        <w:rFonts w:hint="default"/>
        <w:lang w:val="ru-RU" w:eastAsia="en-US" w:bidi="ar-SA"/>
      </w:rPr>
    </w:lvl>
    <w:lvl w:ilvl="7" w:tplc="A0206EE4">
      <w:numFmt w:val="bullet"/>
      <w:lvlText w:val="•"/>
      <w:lvlJc w:val="left"/>
      <w:pPr>
        <w:ind w:left="8325" w:hanging="213"/>
      </w:pPr>
      <w:rPr>
        <w:rFonts w:hint="default"/>
        <w:lang w:val="ru-RU" w:eastAsia="en-US" w:bidi="ar-SA"/>
      </w:rPr>
    </w:lvl>
    <w:lvl w:ilvl="8" w:tplc="A4F013EE">
      <w:numFmt w:val="bullet"/>
      <w:lvlText w:val="•"/>
      <w:lvlJc w:val="left"/>
      <w:pPr>
        <w:ind w:left="9252" w:hanging="213"/>
      </w:pPr>
      <w:rPr>
        <w:rFonts w:hint="default"/>
        <w:lang w:val="ru-RU" w:eastAsia="en-US" w:bidi="ar-SA"/>
      </w:rPr>
    </w:lvl>
  </w:abstractNum>
  <w:abstractNum w:abstractNumId="2" w15:restartNumberingAfterBreak="0">
    <w:nsid w:val="4D033FE5"/>
    <w:multiLevelType w:val="hybridMultilevel"/>
    <w:tmpl w:val="F2F09230"/>
    <w:lvl w:ilvl="0" w:tplc="B1E2BA16">
      <w:numFmt w:val="bullet"/>
      <w:lvlText w:val="-"/>
      <w:lvlJc w:val="left"/>
      <w:pPr>
        <w:ind w:left="1048" w:hanging="154"/>
      </w:pPr>
      <w:rPr>
        <w:rFonts w:ascii="Times New Roman" w:eastAsia="Times New Roman" w:hAnsi="Times New Roman" w:cs="Times New Roman" w:hint="default"/>
        <w:w w:val="100"/>
        <w:sz w:val="28"/>
        <w:szCs w:val="28"/>
        <w:lang w:val="ru-RU" w:eastAsia="en-US" w:bidi="ar-SA"/>
      </w:rPr>
    </w:lvl>
    <w:lvl w:ilvl="1" w:tplc="52B09448">
      <w:numFmt w:val="bullet"/>
      <w:lvlText w:val="•"/>
      <w:lvlJc w:val="left"/>
      <w:pPr>
        <w:ind w:left="2046" w:hanging="154"/>
      </w:pPr>
      <w:rPr>
        <w:rFonts w:hint="default"/>
        <w:lang w:val="ru-RU" w:eastAsia="en-US" w:bidi="ar-SA"/>
      </w:rPr>
    </w:lvl>
    <w:lvl w:ilvl="2" w:tplc="11FA2750">
      <w:numFmt w:val="bullet"/>
      <w:lvlText w:val="•"/>
      <w:lvlJc w:val="left"/>
      <w:pPr>
        <w:ind w:left="3053" w:hanging="154"/>
      </w:pPr>
      <w:rPr>
        <w:rFonts w:hint="default"/>
        <w:lang w:val="ru-RU" w:eastAsia="en-US" w:bidi="ar-SA"/>
      </w:rPr>
    </w:lvl>
    <w:lvl w:ilvl="3" w:tplc="91981384">
      <w:numFmt w:val="bullet"/>
      <w:lvlText w:val="•"/>
      <w:lvlJc w:val="left"/>
      <w:pPr>
        <w:ind w:left="4059" w:hanging="154"/>
      </w:pPr>
      <w:rPr>
        <w:rFonts w:hint="default"/>
        <w:lang w:val="ru-RU" w:eastAsia="en-US" w:bidi="ar-SA"/>
      </w:rPr>
    </w:lvl>
    <w:lvl w:ilvl="4" w:tplc="201292DE">
      <w:numFmt w:val="bullet"/>
      <w:lvlText w:val="•"/>
      <w:lvlJc w:val="left"/>
      <w:pPr>
        <w:ind w:left="5066" w:hanging="154"/>
      </w:pPr>
      <w:rPr>
        <w:rFonts w:hint="default"/>
        <w:lang w:val="ru-RU" w:eastAsia="en-US" w:bidi="ar-SA"/>
      </w:rPr>
    </w:lvl>
    <w:lvl w:ilvl="5" w:tplc="BB88E0D8">
      <w:numFmt w:val="bullet"/>
      <w:lvlText w:val="•"/>
      <w:lvlJc w:val="left"/>
      <w:pPr>
        <w:ind w:left="6072" w:hanging="154"/>
      </w:pPr>
      <w:rPr>
        <w:rFonts w:hint="default"/>
        <w:lang w:val="ru-RU" w:eastAsia="en-US" w:bidi="ar-SA"/>
      </w:rPr>
    </w:lvl>
    <w:lvl w:ilvl="6" w:tplc="4CE8D50A">
      <w:numFmt w:val="bullet"/>
      <w:lvlText w:val="•"/>
      <w:lvlJc w:val="left"/>
      <w:pPr>
        <w:ind w:left="7079" w:hanging="154"/>
      </w:pPr>
      <w:rPr>
        <w:rFonts w:hint="default"/>
        <w:lang w:val="ru-RU" w:eastAsia="en-US" w:bidi="ar-SA"/>
      </w:rPr>
    </w:lvl>
    <w:lvl w:ilvl="7" w:tplc="802EFB56">
      <w:numFmt w:val="bullet"/>
      <w:lvlText w:val="•"/>
      <w:lvlJc w:val="left"/>
      <w:pPr>
        <w:ind w:left="8085" w:hanging="154"/>
      </w:pPr>
      <w:rPr>
        <w:rFonts w:hint="default"/>
        <w:lang w:val="ru-RU" w:eastAsia="en-US" w:bidi="ar-SA"/>
      </w:rPr>
    </w:lvl>
    <w:lvl w:ilvl="8" w:tplc="D304C8BA">
      <w:numFmt w:val="bullet"/>
      <w:lvlText w:val="•"/>
      <w:lvlJc w:val="left"/>
      <w:pPr>
        <w:ind w:left="9092" w:hanging="154"/>
      </w:pPr>
      <w:rPr>
        <w:rFonts w:hint="default"/>
        <w:lang w:val="ru-RU" w:eastAsia="en-US" w:bidi="ar-SA"/>
      </w:rPr>
    </w:lvl>
  </w:abstractNum>
  <w:abstractNum w:abstractNumId="3" w15:restartNumberingAfterBreak="0">
    <w:nsid w:val="6D3D79DE"/>
    <w:multiLevelType w:val="hybridMultilevel"/>
    <w:tmpl w:val="0A5248CC"/>
    <w:lvl w:ilvl="0" w:tplc="2CD0ADAA">
      <w:numFmt w:val="bullet"/>
      <w:lvlText w:val="-"/>
      <w:lvlJc w:val="left"/>
      <w:pPr>
        <w:ind w:left="1048" w:hanging="157"/>
      </w:pPr>
      <w:rPr>
        <w:rFonts w:ascii="Times New Roman" w:eastAsia="Times New Roman" w:hAnsi="Times New Roman" w:cs="Times New Roman" w:hint="default"/>
        <w:w w:val="100"/>
        <w:sz w:val="28"/>
        <w:szCs w:val="28"/>
        <w:lang w:val="ru-RU" w:eastAsia="en-US" w:bidi="ar-SA"/>
      </w:rPr>
    </w:lvl>
    <w:lvl w:ilvl="1" w:tplc="E08033C8">
      <w:numFmt w:val="bullet"/>
      <w:lvlText w:val="•"/>
      <w:lvlJc w:val="left"/>
      <w:pPr>
        <w:ind w:left="2046" w:hanging="157"/>
      </w:pPr>
      <w:rPr>
        <w:rFonts w:hint="default"/>
        <w:lang w:val="ru-RU" w:eastAsia="en-US" w:bidi="ar-SA"/>
      </w:rPr>
    </w:lvl>
    <w:lvl w:ilvl="2" w:tplc="DDBE8412">
      <w:numFmt w:val="bullet"/>
      <w:lvlText w:val="•"/>
      <w:lvlJc w:val="left"/>
      <w:pPr>
        <w:ind w:left="3053" w:hanging="157"/>
      </w:pPr>
      <w:rPr>
        <w:rFonts w:hint="default"/>
        <w:lang w:val="ru-RU" w:eastAsia="en-US" w:bidi="ar-SA"/>
      </w:rPr>
    </w:lvl>
    <w:lvl w:ilvl="3" w:tplc="2EC6DC00">
      <w:numFmt w:val="bullet"/>
      <w:lvlText w:val="•"/>
      <w:lvlJc w:val="left"/>
      <w:pPr>
        <w:ind w:left="4059" w:hanging="157"/>
      </w:pPr>
      <w:rPr>
        <w:rFonts w:hint="default"/>
        <w:lang w:val="ru-RU" w:eastAsia="en-US" w:bidi="ar-SA"/>
      </w:rPr>
    </w:lvl>
    <w:lvl w:ilvl="4" w:tplc="A4223AF0">
      <w:numFmt w:val="bullet"/>
      <w:lvlText w:val="•"/>
      <w:lvlJc w:val="left"/>
      <w:pPr>
        <w:ind w:left="5066" w:hanging="157"/>
      </w:pPr>
      <w:rPr>
        <w:rFonts w:hint="default"/>
        <w:lang w:val="ru-RU" w:eastAsia="en-US" w:bidi="ar-SA"/>
      </w:rPr>
    </w:lvl>
    <w:lvl w:ilvl="5" w:tplc="84D66FA8">
      <w:numFmt w:val="bullet"/>
      <w:lvlText w:val="•"/>
      <w:lvlJc w:val="left"/>
      <w:pPr>
        <w:ind w:left="6072" w:hanging="157"/>
      </w:pPr>
      <w:rPr>
        <w:rFonts w:hint="default"/>
        <w:lang w:val="ru-RU" w:eastAsia="en-US" w:bidi="ar-SA"/>
      </w:rPr>
    </w:lvl>
    <w:lvl w:ilvl="6" w:tplc="DD685C1A">
      <w:numFmt w:val="bullet"/>
      <w:lvlText w:val="•"/>
      <w:lvlJc w:val="left"/>
      <w:pPr>
        <w:ind w:left="7079" w:hanging="157"/>
      </w:pPr>
      <w:rPr>
        <w:rFonts w:hint="default"/>
        <w:lang w:val="ru-RU" w:eastAsia="en-US" w:bidi="ar-SA"/>
      </w:rPr>
    </w:lvl>
    <w:lvl w:ilvl="7" w:tplc="D8A6F724">
      <w:numFmt w:val="bullet"/>
      <w:lvlText w:val="•"/>
      <w:lvlJc w:val="left"/>
      <w:pPr>
        <w:ind w:left="8085" w:hanging="157"/>
      </w:pPr>
      <w:rPr>
        <w:rFonts w:hint="default"/>
        <w:lang w:val="ru-RU" w:eastAsia="en-US" w:bidi="ar-SA"/>
      </w:rPr>
    </w:lvl>
    <w:lvl w:ilvl="8" w:tplc="EBB895B2">
      <w:numFmt w:val="bullet"/>
      <w:lvlText w:val="•"/>
      <w:lvlJc w:val="left"/>
      <w:pPr>
        <w:ind w:left="9092" w:hanging="157"/>
      </w:pPr>
      <w:rPr>
        <w:rFonts w:hint="default"/>
        <w:lang w:val="ru-RU" w:eastAsia="en-US" w:bidi="ar-SA"/>
      </w:rPr>
    </w:lvl>
  </w:abstractNum>
  <w:abstractNum w:abstractNumId="4" w15:restartNumberingAfterBreak="0">
    <w:nsid w:val="7E444A0E"/>
    <w:multiLevelType w:val="multilevel"/>
    <w:tmpl w:val="E4620B00"/>
    <w:lvl w:ilvl="0">
      <w:start w:val="1"/>
      <w:numFmt w:val="decimal"/>
      <w:lvlText w:val="%1"/>
      <w:lvlJc w:val="left"/>
      <w:pPr>
        <w:ind w:left="4251" w:hanging="424"/>
      </w:pPr>
      <w:rPr>
        <w:rFonts w:hint="default"/>
        <w:lang w:val="ru-RU" w:eastAsia="en-US" w:bidi="ar-SA"/>
      </w:rPr>
    </w:lvl>
    <w:lvl w:ilvl="1">
      <w:start w:val="1"/>
      <w:numFmt w:val="decimal"/>
      <w:lvlText w:val="%1.%2."/>
      <w:lvlJc w:val="left"/>
      <w:pPr>
        <w:ind w:left="4251" w:hanging="424"/>
        <w:jc w:val="right"/>
      </w:pPr>
      <w:rPr>
        <w:rFonts w:hint="default"/>
        <w:b/>
        <w:bCs/>
        <w:spacing w:val="0"/>
        <w:w w:val="99"/>
        <w:lang w:val="ru-RU" w:eastAsia="en-US" w:bidi="ar-SA"/>
      </w:rPr>
    </w:lvl>
    <w:lvl w:ilvl="2">
      <w:numFmt w:val="bullet"/>
      <w:lvlText w:val="•"/>
      <w:lvlJc w:val="left"/>
      <w:pPr>
        <w:ind w:left="5629" w:hanging="424"/>
      </w:pPr>
      <w:rPr>
        <w:rFonts w:hint="default"/>
        <w:lang w:val="ru-RU" w:eastAsia="en-US" w:bidi="ar-SA"/>
      </w:rPr>
    </w:lvl>
    <w:lvl w:ilvl="3">
      <w:numFmt w:val="bullet"/>
      <w:lvlText w:val="•"/>
      <w:lvlJc w:val="left"/>
      <w:pPr>
        <w:ind w:left="6313" w:hanging="424"/>
      </w:pPr>
      <w:rPr>
        <w:rFonts w:hint="default"/>
        <w:lang w:val="ru-RU" w:eastAsia="en-US" w:bidi="ar-SA"/>
      </w:rPr>
    </w:lvl>
    <w:lvl w:ilvl="4">
      <w:numFmt w:val="bullet"/>
      <w:lvlText w:val="•"/>
      <w:lvlJc w:val="left"/>
      <w:pPr>
        <w:ind w:left="6998" w:hanging="424"/>
      </w:pPr>
      <w:rPr>
        <w:rFonts w:hint="default"/>
        <w:lang w:val="ru-RU" w:eastAsia="en-US" w:bidi="ar-SA"/>
      </w:rPr>
    </w:lvl>
    <w:lvl w:ilvl="5">
      <w:numFmt w:val="bullet"/>
      <w:lvlText w:val="•"/>
      <w:lvlJc w:val="left"/>
      <w:pPr>
        <w:ind w:left="7682" w:hanging="424"/>
      </w:pPr>
      <w:rPr>
        <w:rFonts w:hint="default"/>
        <w:lang w:val="ru-RU" w:eastAsia="en-US" w:bidi="ar-SA"/>
      </w:rPr>
    </w:lvl>
    <w:lvl w:ilvl="6">
      <w:numFmt w:val="bullet"/>
      <w:lvlText w:val="•"/>
      <w:lvlJc w:val="left"/>
      <w:pPr>
        <w:ind w:left="8367" w:hanging="424"/>
      </w:pPr>
      <w:rPr>
        <w:rFonts w:hint="default"/>
        <w:lang w:val="ru-RU" w:eastAsia="en-US" w:bidi="ar-SA"/>
      </w:rPr>
    </w:lvl>
    <w:lvl w:ilvl="7">
      <w:numFmt w:val="bullet"/>
      <w:lvlText w:val="•"/>
      <w:lvlJc w:val="left"/>
      <w:pPr>
        <w:ind w:left="9051" w:hanging="424"/>
      </w:pPr>
      <w:rPr>
        <w:rFonts w:hint="default"/>
        <w:lang w:val="ru-RU" w:eastAsia="en-US" w:bidi="ar-SA"/>
      </w:rPr>
    </w:lvl>
    <w:lvl w:ilvl="8">
      <w:numFmt w:val="bullet"/>
      <w:lvlText w:val="•"/>
      <w:lvlJc w:val="left"/>
      <w:pPr>
        <w:ind w:left="9736" w:hanging="424"/>
      </w:pPr>
      <w:rPr>
        <w:rFonts w:hint="default"/>
        <w:lang w:val="ru-RU"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1"/>
    <w:rsid w:val="00010111"/>
    <w:rsid w:val="00D9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C25D0-2928-4F52-B6A1-251DC45B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10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6"/>
      <w:szCs w:val="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90BAB"/>
    <w:rPr>
      <w:rFonts w:ascii="Segoe UI" w:eastAsia="Times New Roman" w:hAnsi="Segoe UI" w:cs="Segoe UI"/>
      <w:sz w:val="18"/>
      <w:szCs w:val="18"/>
    </w:rPr>
  </w:style>
  <w:style w:type="character" w:customStyle="1" w:styleId="a6">
    <w:name w:val="Текст выноски Знак"/>
    <w:basedOn w:val="a0"/>
    <w:link w:val="a5"/>
    <w:uiPriority w:val="99"/>
    <w:semiHidden/>
    <w:rsid w:val="00D90BA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arget="charts/chart2.xml" Type="http://schemas.openxmlformats.org/officeDocument/2006/relationships/chart"/><Relationship Id="rId3" Target="settings.xml" Type="http://schemas.openxmlformats.org/officeDocument/2006/relationships/settings"/><Relationship Id="rId7" Target="charts/chart1.xml" Type="http://schemas.openxmlformats.org/officeDocument/2006/relationships/chart"/><Relationship Id="rId12" Target="theme/theme1.xml" Type="http://schemas.openxmlformats.org/officeDocument/2006/relationships/theme"/><Relationship Id="rId2" Target="styles.xml" Type="http://schemas.openxmlformats.org/officeDocument/2006/relationships/styles"/><Relationship Id="rId1" Target="numbering.xml" Type="http://schemas.openxmlformats.org/officeDocument/2006/relationships/numbering"/><Relationship Id="rId11" Target="fontTable.xml" Type="http://schemas.openxmlformats.org/officeDocument/2006/relationships/fontTable"/><Relationship Id="rId5" Target="media/image1.png" Type="http://schemas.openxmlformats.org/officeDocument/2006/relationships/image"/><Relationship Id="rId10" Target="media/image3.jpeg" Type="http://schemas.openxmlformats.org/officeDocument/2006/relationships/image"/><Relationship Id="rId4" Target="webSettings.xml" Type="http://schemas.openxmlformats.org/officeDocument/2006/relationships/webSettings"/><Relationship Id="rId9" Target="charts/chart3.xml" Type="http://schemas.openxmlformats.org/officeDocument/2006/relationships/chart"/></Relationships>
</file>

<file path=word/charts/_rels/chart1.xml.rels><?xml version="1.0" encoding="UTF-8" standalone="yes" ?><Relationships xmlns="http://schemas.openxmlformats.org/package/2006/relationships"><Relationship Id="rId3" Target="NULL" TargetMode="External" Type="http://schemas.openxmlformats.org/officeDocument/2006/relationships/oleObject"/><Relationship Id="rId2" Target="colors1.xml" Type="http://schemas.microsoft.com/office/2011/relationships/chartColorStyle"/><Relationship Id="rId1" Target="style1.xml" Type="http://schemas.microsoft.com/office/2011/relationships/chartStyle"/></Relationships>
</file>

<file path=word/charts/_rels/chart2.xml.rels><?xml version="1.0" encoding="UTF-8" standalone="yes" ?><Relationships xmlns="http://schemas.openxmlformats.org/package/2006/relationships"><Relationship Id="rId3" Target="NULL" TargetMode="External" Type="http://schemas.openxmlformats.org/officeDocument/2006/relationships/oleObject"/><Relationship Id="rId2" Target="colors2.xml" Type="http://schemas.microsoft.com/office/2011/relationships/chartColorStyle"/><Relationship Id="rId1" Target="style2.xml" Type="http://schemas.microsoft.com/office/2011/relationships/chartStyle"/></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0\Desktop\&#1072;&#1085;&#1072;&#1083;&#1080;&#107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начало</c:v>
                </c:pt>
              </c:strCache>
            </c:strRef>
          </c:tx>
          <c:spPr>
            <a:solidFill>
              <a:schemeClr val="accent1"/>
            </a:solidFill>
            <a:ln>
              <a:noFill/>
            </a:ln>
            <a:effectLst/>
          </c:spPr>
          <c:invertIfNegative val="0"/>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Лист1!$B$2:$B$6</c:f>
              <c:numCache>
                <c:formatCode>General</c:formatCode>
                <c:ptCount val="5"/>
                <c:pt idx="0">
                  <c:v>3</c:v>
                </c:pt>
                <c:pt idx="1">
                  <c:v>4</c:v>
                </c:pt>
                <c:pt idx="2">
                  <c:v>5</c:v>
                </c:pt>
                <c:pt idx="3">
                  <c:v>3</c:v>
                </c:pt>
                <c:pt idx="4">
                  <c:v>5</c:v>
                </c:pt>
              </c:numCache>
            </c:numRef>
          </c:val>
        </c:ser>
        <c:ser>
          <c:idx val="1"/>
          <c:order val="1"/>
          <c:tx>
            <c:strRef>
              <c:f>Лист1!$C$1</c:f>
              <c:strCache>
                <c:ptCount val="1"/>
                <c:pt idx="0">
                  <c:v>конец</c:v>
                </c:pt>
              </c:strCache>
            </c:strRef>
          </c:tx>
          <c:spPr>
            <a:solidFill>
              <a:schemeClr val="accent2"/>
            </a:solidFill>
            <a:ln>
              <a:noFill/>
            </a:ln>
            <a:effectLst/>
          </c:spPr>
          <c:invertIfNegative val="0"/>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Лист1!$C$2:$C$6</c:f>
              <c:numCache>
                <c:formatCode>General</c:formatCode>
                <c:ptCount val="5"/>
                <c:pt idx="0">
                  <c:v>5</c:v>
                </c:pt>
                <c:pt idx="1">
                  <c:v>6</c:v>
                </c:pt>
                <c:pt idx="2">
                  <c:v>6</c:v>
                </c:pt>
                <c:pt idx="3">
                  <c:v>5</c:v>
                </c:pt>
                <c:pt idx="4">
                  <c:v>7</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Лист1!$D$2:$D$6</c:f>
              <c:numCache>
                <c:formatCode>General</c:formatCode>
                <c:ptCount val="5"/>
              </c:numCache>
            </c:numRef>
          </c:val>
        </c:ser>
        <c:dLbls>
          <c:showLegendKey val="0"/>
          <c:showVal val="0"/>
          <c:showCatName val="0"/>
          <c:showSerName val="0"/>
          <c:showPercent val="0"/>
          <c:showBubbleSize val="0"/>
        </c:dLbls>
        <c:gapWidth val="219"/>
        <c:overlap val="-27"/>
        <c:axId val="485879768"/>
        <c:axId val="485873496"/>
      </c:barChart>
      <c:catAx>
        <c:axId val="48587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73496"/>
        <c:crosses val="autoZero"/>
        <c:auto val="1"/>
        <c:lblAlgn val="ctr"/>
        <c:lblOffset val="100"/>
        <c:noMultiLvlLbl val="0"/>
      </c:catAx>
      <c:valAx>
        <c:axId val="48587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7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2"/>
                <c:pt idx="0">
                  <c:v>Высшее</c:v>
                </c:pt>
                <c:pt idx="1">
                  <c:v>Среднее профессиональное</c:v>
                </c:pt>
              </c:strCache>
            </c:strRef>
          </c:cat>
          <c:val>
            <c:numRef>
              <c:f>Лист1!$B$2:$B$5</c:f>
              <c:numCache>
                <c:formatCode>General</c:formatCode>
                <c:ptCount val="4"/>
                <c:pt idx="0">
                  <c:v>4</c:v>
                </c:pt>
                <c:pt idx="1">
                  <c:v>6</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2"/>
                <c:pt idx="0">
                  <c:v>Высшее</c:v>
                </c:pt>
                <c:pt idx="1">
                  <c:v>Среднее профессиональное</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2"/>
                <c:pt idx="0">
                  <c:v>Высшее</c:v>
                </c:pt>
                <c:pt idx="1">
                  <c:v>Среднее профессиональное</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485871144"/>
        <c:axId val="485875456"/>
      </c:barChart>
      <c:catAx>
        <c:axId val="48587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75456"/>
        <c:crosses val="autoZero"/>
        <c:auto val="1"/>
        <c:lblAlgn val="ctr"/>
        <c:lblOffset val="100"/>
        <c:noMultiLvlLbl val="0"/>
      </c:catAx>
      <c:valAx>
        <c:axId val="48587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7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Квалификация педагогических работников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2911832895888016"/>
          <c:y val="0.19949074074074077"/>
          <c:w val="0.40287467191601051"/>
          <c:h val="0.6714577865266842"/>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Лист1!$A$1:$C$1</c:f>
              <c:strCache>
                <c:ptCount val="3"/>
                <c:pt idx="0">
                  <c:v>высшаякатегория</c:v>
                </c:pt>
                <c:pt idx="1">
                  <c:v>первая категория </c:v>
                </c:pt>
                <c:pt idx="2">
                  <c:v>без категории</c:v>
                </c:pt>
              </c:strCache>
            </c:strRef>
          </c:cat>
          <c:val>
            <c:numRef>
              <c:f>Лист1!$A$2:$C$2</c:f>
              <c:numCache>
                <c:formatCode>0%</c:formatCode>
                <c:ptCount val="3"/>
                <c:pt idx="0" formatCode="General">
                  <c:v>0</c:v>
                </c:pt>
                <c:pt idx="1">
                  <c:v>0.8</c:v>
                </c:pt>
                <c:pt idx="2">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7381</Words>
  <Characters>42076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dc:creator>
  <cp:lastModifiedBy>user0</cp:lastModifiedBy>
  <cp:revision>3</cp:revision>
  <dcterms:created xsi:type="dcterms:W3CDTF">2024-04-16T05:20:00Z</dcterms:created>
  <dcterms:modified xsi:type="dcterms:W3CDTF">2024-04-16T05:20:00Z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2024-04-15T00:00:00Z</vt:filetime>
  </property>
  <property fmtid="{D5CDD505-2E9C-101B-9397-08002B2CF9AE}" name="Creator" pid="3">
    <vt:lpwstr>WPS Writer</vt:lpwstr>
  </property>
  <property fmtid="{D5CDD505-2E9C-101B-9397-08002B2CF9AE}" name="LastSaved" pid="4">
    <vt:filetime>2024-04-16T00:00:00Z</vt:filetime>
  </property>
  <property fmtid="{D5CDD505-2E9C-101B-9397-08002B2CF9AE}" name="NXPowerLiteLastOptimized" pid="5">
    <vt:lpwstr>192107</vt:lpwstr>
  </property>
  <property fmtid="{D5CDD505-2E9C-101B-9397-08002B2CF9AE}" name="NXPowerLiteSettings" pid="6">
    <vt:lpwstr>C7000400038000</vt:lpwstr>
  </property>
  <property fmtid="{D5CDD505-2E9C-101B-9397-08002B2CF9AE}" name="NXPowerLiteVersion" pid="7">
    <vt:lpwstr>S10.2.0</vt:lpwstr>
  </property>
</Properties>
</file>